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6DB8" w14:textId="77777777" w:rsidR="00DF7C55" w:rsidRDefault="00DF7C55"/>
    <w:p w14:paraId="51F4D2BB" w14:textId="77777777" w:rsidR="00BF5B5E" w:rsidRDefault="00BF5B5E"/>
    <w:p w14:paraId="38453430" w14:textId="77777777" w:rsidR="00BF5B5E" w:rsidRDefault="00BF5B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272"/>
        <w:gridCol w:w="3286"/>
      </w:tblGrid>
      <w:tr w:rsidR="0092143B" w14:paraId="29AF03B7" w14:textId="77777777" w:rsidTr="005A1086">
        <w:tc>
          <w:tcPr>
            <w:tcW w:w="3064" w:type="dxa"/>
            <w:shd w:val="clear" w:color="auto" w:fill="auto"/>
          </w:tcPr>
          <w:p w14:paraId="51EFF0A0" w14:textId="77777777" w:rsidR="00BF5B5E" w:rsidRPr="005A1086" w:rsidRDefault="00BF5B5E">
            <w:pPr>
              <w:rPr>
                <w:b/>
              </w:rPr>
            </w:pPr>
            <w:r w:rsidRPr="005A1086">
              <w:rPr>
                <w:b/>
              </w:rPr>
              <w:t>Fält</w:t>
            </w:r>
          </w:p>
        </w:tc>
        <w:tc>
          <w:tcPr>
            <w:tcW w:w="3272" w:type="dxa"/>
            <w:shd w:val="clear" w:color="auto" w:fill="auto"/>
          </w:tcPr>
          <w:p w14:paraId="7CEF0622" w14:textId="77777777" w:rsidR="00BF5B5E" w:rsidRPr="005A1086" w:rsidRDefault="00BF5B5E">
            <w:pPr>
              <w:rPr>
                <w:b/>
              </w:rPr>
            </w:pPr>
            <w:r w:rsidRPr="005A1086">
              <w:rPr>
                <w:b/>
              </w:rPr>
              <w:t>Förklaring</w:t>
            </w:r>
          </w:p>
        </w:tc>
        <w:tc>
          <w:tcPr>
            <w:tcW w:w="3286" w:type="dxa"/>
            <w:shd w:val="clear" w:color="auto" w:fill="auto"/>
          </w:tcPr>
          <w:p w14:paraId="78CB48A6" w14:textId="77777777" w:rsidR="00BF5B5E" w:rsidRPr="005A1086" w:rsidRDefault="00BF5B5E">
            <w:pPr>
              <w:rPr>
                <w:b/>
              </w:rPr>
            </w:pPr>
            <w:r w:rsidRPr="005A1086">
              <w:rPr>
                <w:b/>
              </w:rPr>
              <w:t>Beskrivning av värden</w:t>
            </w:r>
          </w:p>
        </w:tc>
      </w:tr>
      <w:tr w:rsidR="0092143B" w14:paraId="70FD076A" w14:textId="77777777" w:rsidTr="005A1086">
        <w:tc>
          <w:tcPr>
            <w:tcW w:w="3064" w:type="dxa"/>
            <w:shd w:val="clear" w:color="auto" w:fill="auto"/>
          </w:tcPr>
          <w:p w14:paraId="3A2E3D40" w14:textId="77777777" w:rsidR="00BF5B5E" w:rsidRDefault="00BF5B5E">
            <w:r>
              <w:t>Personnummer/Samordnings-nummer</w:t>
            </w:r>
          </w:p>
        </w:tc>
        <w:tc>
          <w:tcPr>
            <w:tcW w:w="3272" w:type="dxa"/>
            <w:shd w:val="clear" w:color="auto" w:fill="auto"/>
          </w:tcPr>
          <w:p w14:paraId="1AF09BD1" w14:textId="77777777" w:rsidR="00BF5B5E" w:rsidRDefault="00BF5B5E">
            <w:r>
              <w:t>Visar personnummer eller samordningsnummer</w:t>
            </w:r>
          </w:p>
        </w:tc>
        <w:tc>
          <w:tcPr>
            <w:tcW w:w="3286" w:type="dxa"/>
            <w:shd w:val="clear" w:color="auto" w:fill="auto"/>
          </w:tcPr>
          <w:p w14:paraId="1B96530E" w14:textId="77777777" w:rsidR="00BF5B5E" w:rsidRDefault="00BF5B5E">
            <w:r>
              <w:t>ÅÅMMDD-KKKK</w:t>
            </w:r>
          </w:p>
        </w:tc>
      </w:tr>
      <w:tr w:rsidR="005B3B62" w14:paraId="299B7216" w14:textId="77777777" w:rsidTr="005A1086">
        <w:tc>
          <w:tcPr>
            <w:tcW w:w="3064" w:type="dxa"/>
            <w:shd w:val="clear" w:color="auto" w:fill="auto"/>
          </w:tcPr>
          <w:p w14:paraId="36126AB7" w14:textId="77777777" w:rsidR="005B3B62" w:rsidRDefault="005B3B62" w:rsidP="00930C13">
            <w:r>
              <w:t>Sekretess</w:t>
            </w:r>
            <w:r w:rsidR="007F2356">
              <w:t>markering</w:t>
            </w:r>
          </w:p>
        </w:tc>
        <w:tc>
          <w:tcPr>
            <w:tcW w:w="3272" w:type="dxa"/>
            <w:shd w:val="clear" w:color="auto" w:fill="auto"/>
          </w:tcPr>
          <w:p w14:paraId="7B94B609" w14:textId="77777777" w:rsidR="005B3B62" w:rsidRDefault="005B3B62" w:rsidP="00930C13">
            <w:r>
              <w:t>Visar om personen har sekretess</w:t>
            </w:r>
            <w:r w:rsidR="007F2356">
              <w:t>markering</w:t>
            </w:r>
          </w:p>
        </w:tc>
        <w:tc>
          <w:tcPr>
            <w:tcW w:w="3286" w:type="dxa"/>
            <w:shd w:val="clear" w:color="auto" w:fill="auto"/>
          </w:tcPr>
          <w:p w14:paraId="13186305" w14:textId="77777777" w:rsidR="005B3B62" w:rsidRDefault="005B3B62" w:rsidP="00930C13">
            <w:r>
              <w:t>Blankt som betyder att personen inte har sekretess</w:t>
            </w:r>
            <w:r w:rsidR="007F2356">
              <w:t>markering</w:t>
            </w:r>
            <w:r>
              <w:t xml:space="preserve"> eller ’Ja’ om personen har sekretess</w:t>
            </w:r>
            <w:r w:rsidR="007F2356">
              <w:t>markering</w:t>
            </w:r>
            <w:r>
              <w:t>.</w:t>
            </w:r>
          </w:p>
        </w:tc>
      </w:tr>
      <w:tr w:rsidR="005B3B62" w14:paraId="4831C14E" w14:textId="77777777" w:rsidTr="005A1086">
        <w:tc>
          <w:tcPr>
            <w:tcW w:w="3064" w:type="dxa"/>
            <w:shd w:val="clear" w:color="auto" w:fill="auto"/>
          </w:tcPr>
          <w:p w14:paraId="4B748378" w14:textId="77777777" w:rsidR="005B3B62" w:rsidRPr="005A1086" w:rsidRDefault="005B3B62">
            <w:pPr>
              <w:rPr>
                <w:b/>
              </w:rPr>
            </w:pPr>
          </w:p>
        </w:tc>
        <w:tc>
          <w:tcPr>
            <w:tcW w:w="3272" w:type="dxa"/>
            <w:shd w:val="clear" w:color="auto" w:fill="auto"/>
          </w:tcPr>
          <w:p w14:paraId="4FE46564" w14:textId="77777777" w:rsidR="005B3B62" w:rsidRDefault="005B3B62"/>
        </w:tc>
        <w:tc>
          <w:tcPr>
            <w:tcW w:w="3286" w:type="dxa"/>
            <w:shd w:val="clear" w:color="auto" w:fill="auto"/>
          </w:tcPr>
          <w:p w14:paraId="08127C28" w14:textId="77777777" w:rsidR="005B3B62" w:rsidRDefault="005B3B62"/>
        </w:tc>
      </w:tr>
      <w:tr w:rsidR="005B3B62" w14:paraId="29484091" w14:textId="77777777" w:rsidTr="005A1086">
        <w:tc>
          <w:tcPr>
            <w:tcW w:w="3064" w:type="dxa"/>
            <w:shd w:val="clear" w:color="auto" w:fill="auto"/>
          </w:tcPr>
          <w:p w14:paraId="37D19EB5" w14:textId="77777777" w:rsidR="005B3B62" w:rsidRPr="005A1086" w:rsidRDefault="005B3B62">
            <w:pPr>
              <w:rPr>
                <w:b/>
              </w:rPr>
            </w:pPr>
            <w:r w:rsidRPr="005A1086">
              <w:rPr>
                <w:b/>
              </w:rPr>
              <w:t>Studiemedel</w:t>
            </w:r>
            <w:r w:rsidR="007B21FC">
              <w:rPr>
                <w:b/>
              </w:rPr>
              <w:t xml:space="preserve"> och studiestartsstöd</w:t>
            </w:r>
          </w:p>
        </w:tc>
        <w:tc>
          <w:tcPr>
            <w:tcW w:w="3272" w:type="dxa"/>
            <w:shd w:val="clear" w:color="auto" w:fill="auto"/>
          </w:tcPr>
          <w:p w14:paraId="7FC269A1" w14:textId="77777777" w:rsidR="005B3B62" w:rsidRDefault="005B3B62"/>
        </w:tc>
        <w:tc>
          <w:tcPr>
            <w:tcW w:w="3286" w:type="dxa"/>
            <w:shd w:val="clear" w:color="auto" w:fill="auto"/>
          </w:tcPr>
          <w:p w14:paraId="605B4A8F" w14:textId="77777777" w:rsidR="005B3B62" w:rsidRDefault="005B3B62"/>
        </w:tc>
      </w:tr>
      <w:tr w:rsidR="005B3B62" w14:paraId="4A4E72C9" w14:textId="77777777" w:rsidTr="005A1086">
        <w:tc>
          <w:tcPr>
            <w:tcW w:w="3064" w:type="dxa"/>
            <w:shd w:val="clear" w:color="auto" w:fill="auto"/>
          </w:tcPr>
          <w:p w14:paraId="53E1D4BD" w14:textId="77777777" w:rsidR="005B3B62" w:rsidRDefault="005B3B62">
            <w:r>
              <w:t>Löpnummer CSN- ärende</w:t>
            </w:r>
          </w:p>
        </w:tc>
        <w:tc>
          <w:tcPr>
            <w:tcW w:w="3272" w:type="dxa"/>
            <w:shd w:val="clear" w:color="auto" w:fill="auto"/>
          </w:tcPr>
          <w:p w14:paraId="19AB3D3D" w14:textId="77777777" w:rsidR="005B3B62" w:rsidRDefault="005B3B62">
            <w:r>
              <w:t>Visar vilket ärendenummer ansökan om studiemedel fått hos CSN.</w:t>
            </w:r>
          </w:p>
        </w:tc>
        <w:tc>
          <w:tcPr>
            <w:tcW w:w="3286" w:type="dxa"/>
            <w:shd w:val="clear" w:color="auto" w:fill="auto"/>
          </w:tcPr>
          <w:p w14:paraId="59591A2F" w14:textId="77777777" w:rsidR="005B3B62" w:rsidRDefault="005B3B62">
            <w:r>
              <w:t>1-99</w:t>
            </w:r>
          </w:p>
        </w:tc>
      </w:tr>
      <w:tr w:rsidR="005B3B62" w14:paraId="20F6CBFF" w14:textId="77777777" w:rsidTr="005A1086">
        <w:tc>
          <w:tcPr>
            <w:tcW w:w="3064" w:type="dxa"/>
            <w:shd w:val="clear" w:color="auto" w:fill="auto"/>
          </w:tcPr>
          <w:p w14:paraId="3E967092" w14:textId="77777777" w:rsidR="005B3B62" w:rsidRDefault="005B3B62">
            <w:r>
              <w:t>Stödform</w:t>
            </w:r>
            <w:r w:rsidR="00830BBD">
              <w:t xml:space="preserve"> Studiemedel</w:t>
            </w:r>
          </w:p>
        </w:tc>
        <w:tc>
          <w:tcPr>
            <w:tcW w:w="3272" w:type="dxa"/>
            <w:shd w:val="clear" w:color="auto" w:fill="auto"/>
          </w:tcPr>
          <w:p w14:paraId="2C696BEE" w14:textId="77777777" w:rsidR="005B3B62" w:rsidRDefault="005B3B62">
            <w:r>
              <w:t>Visar vilken typ av stöd som personen sökt.</w:t>
            </w:r>
          </w:p>
        </w:tc>
        <w:tc>
          <w:tcPr>
            <w:tcW w:w="3286" w:type="dxa"/>
            <w:shd w:val="clear" w:color="auto" w:fill="auto"/>
          </w:tcPr>
          <w:p w14:paraId="635E4999" w14:textId="77777777" w:rsidR="005B3B62" w:rsidRDefault="00C90F11">
            <w:r>
              <w:t xml:space="preserve">GRUND = </w:t>
            </w:r>
            <w:r w:rsidR="005B3B62">
              <w:t>Studiemedel för studier i Sverige</w:t>
            </w:r>
          </w:p>
          <w:p w14:paraId="333A5F01" w14:textId="77777777" w:rsidR="00C27330" w:rsidRDefault="00C27330"/>
          <w:p w14:paraId="615B7CD5" w14:textId="77777777" w:rsidR="005B3B62" w:rsidRDefault="00C90F11">
            <w:r>
              <w:t xml:space="preserve">GRUNDU = </w:t>
            </w:r>
            <w:r w:rsidR="005B3B62">
              <w:t>Studiemedel för studier utomlands</w:t>
            </w:r>
          </w:p>
          <w:p w14:paraId="0DD0DE8F" w14:textId="77777777" w:rsidR="007B21FC" w:rsidRDefault="007B21FC"/>
        </w:tc>
      </w:tr>
      <w:tr w:rsidR="00830BBD" w14:paraId="447D4B32" w14:textId="77777777" w:rsidTr="005A1086">
        <w:tc>
          <w:tcPr>
            <w:tcW w:w="3064" w:type="dxa"/>
            <w:shd w:val="clear" w:color="auto" w:fill="auto"/>
          </w:tcPr>
          <w:p w14:paraId="36FCCA62" w14:textId="77777777" w:rsidR="00830BBD" w:rsidRDefault="00830BBD">
            <w:r>
              <w:t>Stödform Studiestartsstöd</w:t>
            </w:r>
          </w:p>
        </w:tc>
        <w:tc>
          <w:tcPr>
            <w:tcW w:w="3272" w:type="dxa"/>
            <w:shd w:val="clear" w:color="auto" w:fill="auto"/>
          </w:tcPr>
          <w:p w14:paraId="1AECD5CA" w14:textId="77777777" w:rsidR="00830BBD" w:rsidRDefault="00830BBD">
            <w:r>
              <w:t>Visar vilken typ av stöd som personen sökt.</w:t>
            </w:r>
          </w:p>
        </w:tc>
        <w:tc>
          <w:tcPr>
            <w:tcW w:w="3286" w:type="dxa"/>
            <w:shd w:val="clear" w:color="auto" w:fill="auto"/>
          </w:tcPr>
          <w:p w14:paraId="0AD2651A" w14:textId="77777777" w:rsidR="00830BBD" w:rsidRDefault="00830BBD">
            <w:r>
              <w:t>SSSTÖD = Studiestartsstöd för studier i Sverige</w:t>
            </w:r>
            <w:r>
              <w:br/>
            </w:r>
          </w:p>
        </w:tc>
      </w:tr>
      <w:tr w:rsidR="005B3B62" w14:paraId="1C6CA469" w14:textId="77777777" w:rsidTr="005A1086">
        <w:tc>
          <w:tcPr>
            <w:tcW w:w="3064" w:type="dxa"/>
            <w:shd w:val="clear" w:color="auto" w:fill="auto"/>
          </w:tcPr>
          <w:p w14:paraId="15BA9236" w14:textId="77777777" w:rsidR="005B3B62" w:rsidRDefault="005B3B62">
            <w:r>
              <w:t>Status</w:t>
            </w:r>
          </w:p>
        </w:tc>
        <w:tc>
          <w:tcPr>
            <w:tcW w:w="3272" w:type="dxa"/>
            <w:shd w:val="clear" w:color="auto" w:fill="auto"/>
          </w:tcPr>
          <w:p w14:paraId="3187DB50" w14:textId="77777777" w:rsidR="00E96889" w:rsidRDefault="005B3B62">
            <w:r>
              <w:t xml:space="preserve">Visar om ärendet är beslutat, avslutat eller initierat. Med initierat så menar vi att det ännu inte beslutats alternativt att det öppnats upp </w:t>
            </w:r>
            <w:r w:rsidR="00E96889">
              <w:t>pga.</w:t>
            </w:r>
            <w:r>
              <w:t xml:space="preserve"> att nya uppgifter kommit in som kanske påverkar beslutet.</w:t>
            </w:r>
          </w:p>
          <w:p w14:paraId="43F560A8" w14:textId="77777777" w:rsidR="005B3B62" w:rsidRDefault="00E96889">
            <w:r>
              <w:t>Status Avslutad betyder att personen återtagit sin ansökan eller att CSN har avslutat ärendet pga. att personen inte har utnyttjat studiemedel. Avslutad har aldrig någon utbetalning.</w:t>
            </w:r>
            <w:r w:rsidR="005B3B62">
              <w:t xml:space="preserve"> </w:t>
            </w:r>
          </w:p>
          <w:p w14:paraId="3789E9A5" w14:textId="77777777" w:rsidR="005B3B62" w:rsidRDefault="005B3B62">
            <w:r>
              <w:t>Status beslutad visas även på ärenden som är avslagna men då saknas beviljad tid och utbetalningar.</w:t>
            </w:r>
          </w:p>
        </w:tc>
        <w:tc>
          <w:tcPr>
            <w:tcW w:w="3286" w:type="dxa"/>
            <w:shd w:val="clear" w:color="auto" w:fill="auto"/>
          </w:tcPr>
          <w:p w14:paraId="40D525E6" w14:textId="77777777" w:rsidR="005B3B62" w:rsidRDefault="005B3B62">
            <w:r>
              <w:t>Beslutad</w:t>
            </w:r>
          </w:p>
          <w:p w14:paraId="4C1BC2EB" w14:textId="77777777" w:rsidR="005B3B62" w:rsidRDefault="005B3B62">
            <w:r>
              <w:t>Avslutad</w:t>
            </w:r>
          </w:p>
          <w:p w14:paraId="60118D75" w14:textId="77777777" w:rsidR="005B3B62" w:rsidRDefault="005B3B62">
            <w:r>
              <w:t>Initierat</w:t>
            </w:r>
          </w:p>
        </w:tc>
      </w:tr>
      <w:tr w:rsidR="005B3B62" w14:paraId="00855532" w14:textId="77777777" w:rsidTr="005A1086">
        <w:tc>
          <w:tcPr>
            <w:tcW w:w="3064" w:type="dxa"/>
            <w:shd w:val="clear" w:color="auto" w:fill="auto"/>
          </w:tcPr>
          <w:p w14:paraId="0EEC20FF" w14:textId="77777777" w:rsidR="005B3B62" w:rsidRPr="005A1086" w:rsidRDefault="005B3B62">
            <w:pPr>
              <w:rPr>
                <w:b/>
              </w:rPr>
            </w:pPr>
            <w:r w:rsidRPr="005A1086">
              <w:rPr>
                <w:b/>
              </w:rPr>
              <w:t xml:space="preserve">Sökta tider </w:t>
            </w:r>
          </w:p>
        </w:tc>
        <w:tc>
          <w:tcPr>
            <w:tcW w:w="3272" w:type="dxa"/>
            <w:shd w:val="clear" w:color="auto" w:fill="auto"/>
          </w:tcPr>
          <w:p w14:paraId="13BA89BE" w14:textId="77777777" w:rsidR="005B3B62" w:rsidRDefault="00993D3A">
            <w:r>
              <w:t xml:space="preserve">Visar en eller flera rader beroende på om studiemedel sökt för en period eller för flera. Saknas värden i tabellen har inte </w:t>
            </w:r>
            <w:r>
              <w:lastRenderedPageBreak/>
              <w:t>den sökta tiden registrerats än.</w:t>
            </w:r>
          </w:p>
        </w:tc>
        <w:tc>
          <w:tcPr>
            <w:tcW w:w="3286" w:type="dxa"/>
            <w:shd w:val="clear" w:color="auto" w:fill="auto"/>
          </w:tcPr>
          <w:p w14:paraId="7642ECDA" w14:textId="77777777" w:rsidR="005B3B62" w:rsidRDefault="005B3B62"/>
        </w:tc>
      </w:tr>
      <w:tr w:rsidR="00CE1154" w14:paraId="20A49075" w14:textId="77777777" w:rsidTr="005A1086">
        <w:tc>
          <w:tcPr>
            <w:tcW w:w="3064" w:type="dxa"/>
            <w:shd w:val="clear" w:color="auto" w:fill="auto"/>
          </w:tcPr>
          <w:p w14:paraId="16220528" w14:textId="77777777" w:rsidR="00CE1154" w:rsidRDefault="00CE1154" w:rsidP="00930C13">
            <w:r>
              <w:t>Sökt fr</w:t>
            </w:r>
            <w:r w:rsidR="00C27330">
              <w:t>ån och med</w:t>
            </w:r>
          </w:p>
        </w:tc>
        <w:tc>
          <w:tcPr>
            <w:tcW w:w="3272" w:type="dxa"/>
            <w:shd w:val="clear" w:color="auto" w:fill="auto"/>
          </w:tcPr>
          <w:p w14:paraId="322C8688" w14:textId="77777777" w:rsidR="00CE1154" w:rsidRDefault="00CE1154" w:rsidP="00930C13">
            <w:r>
              <w:t xml:space="preserve">Visar från vilket datum som studiemedel sökts. </w:t>
            </w:r>
          </w:p>
        </w:tc>
        <w:tc>
          <w:tcPr>
            <w:tcW w:w="3286" w:type="dxa"/>
            <w:shd w:val="clear" w:color="auto" w:fill="auto"/>
          </w:tcPr>
          <w:p w14:paraId="7131DAD2" w14:textId="77777777" w:rsidR="00CE1154" w:rsidRDefault="00CE1154" w:rsidP="00930C13">
            <w:r>
              <w:t>ÅÅÅÅMMDD</w:t>
            </w:r>
          </w:p>
        </w:tc>
      </w:tr>
      <w:tr w:rsidR="00CE1154" w14:paraId="286E00F2" w14:textId="77777777" w:rsidTr="005A1086">
        <w:tc>
          <w:tcPr>
            <w:tcW w:w="3064" w:type="dxa"/>
            <w:shd w:val="clear" w:color="auto" w:fill="auto"/>
          </w:tcPr>
          <w:p w14:paraId="6446926C" w14:textId="77777777" w:rsidR="00CE1154" w:rsidRDefault="00CE1154" w:rsidP="00930C13">
            <w:r>
              <w:t>Sökt t</w:t>
            </w:r>
            <w:r w:rsidR="00C27330">
              <w:t>ill och med</w:t>
            </w:r>
          </w:p>
        </w:tc>
        <w:tc>
          <w:tcPr>
            <w:tcW w:w="3272" w:type="dxa"/>
            <w:shd w:val="clear" w:color="auto" w:fill="auto"/>
          </w:tcPr>
          <w:p w14:paraId="026C22BD" w14:textId="77777777" w:rsidR="00CE1154" w:rsidRDefault="00CE1154" w:rsidP="00930C13">
            <w:r>
              <w:t xml:space="preserve">Visar till vilket datum som studiemedel sökts. </w:t>
            </w:r>
          </w:p>
        </w:tc>
        <w:tc>
          <w:tcPr>
            <w:tcW w:w="3286" w:type="dxa"/>
            <w:shd w:val="clear" w:color="auto" w:fill="auto"/>
          </w:tcPr>
          <w:p w14:paraId="097D568C" w14:textId="77777777" w:rsidR="00CE1154" w:rsidRDefault="00CE1154" w:rsidP="00930C13">
            <w:r>
              <w:t>ÅÅÅÅMMDD</w:t>
            </w:r>
          </w:p>
        </w:tc>
      </w:tr>
      <w:tr w:rsidR="00CE1154" w14:paraId="381A2AFA" w14:textId="77777777" w:rsidTr="005A1086">
        <w:tc>
          <w:tcPr>
            <w:tcW w:w="3064" w:type="dxa"/>
            <w:shd w:val="clear" w:color="auto" w:fill="auto"/>
          </w:tcPr>
          <w:p w14:paraId="1F270458" w14:textId="77777777" w:rsidR="00CE1154" w:rsidRDefault="00CE1154" w:rsidP="00930C13">
            <w:r>
              <w:t>Sökt omfattning</w:t>
            </w:r>
          </w:p>
        </w:tc>
        <w:tc>
          <w:tcPr>
            <w:tcW w:w="3272" w:type="dxa"/>
            <w:shd w:val="clear" w:color="auto" w:fill="auto"/>
          </w:tcPr>
          <w:p w14:paraId="36DE76A7" w14:textId="77777777" w:rsidR="00CE1154" w:rsidRDefault="00CE1154" w:rsidP="00930C13">
            <w:r>
              <w:t xml:space="preserve">Visar med vilken omfattning studiemedel sökts. Finns tre fasta värden för heltid och deltid(75% och 50%). </w:t>
            </w:r>
          </w:p>
        </w:tc>
        <w:tc>
          <w:tcPr>
            <w:tcW w:w="3286" w:type="dxa"/>
            <w:shd w:val="clear" w:color="auto" w:fill="auto"/>
          </w:tcPr>
          <w:p w14:paraId="0F7ABC3A" w14:textId="77777777" w:rsidR="00CE1154" w:rsidRDefault="00CE1154" w:rsidP="00930C13">
            <w:r>
              <w:t>100</w:t>
            </w:r>
          </w:p>
          <w:p w14:paraId="7293A6E1" w14:textId="77777777" w:rsidR="00CE1154" w:rsidRDefault="00CE1154" w:rsidP="00930C13">
            <w:r>
              <w:t>75</w:t>
            </w:r>
          </w:p>
          <w:p w14:paraId="2575ED37" w14:textId="77777777" w:rsidR="00CE1154" w:rsidRDefault="00CE1154" w:rsidP="00930C13">
            <w:r>
              <w:t>50</w:t>
            </w:r>
          </w:p>
        </w:tc>
      </w:tr>
      <w:tr w:rsidR="00F9482C" w14:paraId="2599095D" w14:textId="77777777" w:rsidTr="005A1086">
        <w:tc>
          <w:tcPr>
            <w:tcW w:w="3064" w:type="dxa"/>
            <w:shd w:val="clear" w:color="auto" w:fill="auto"/>
          </w:tcPr>
          <w:p w14:paraId="5EEF840C" w14:textId="77777777" w:rsidR="00F9482C" w:rsidRDefault="00B253C2" w:rsidP="00930C13">
            <w:r>
              <w:t>Sökt lån</w:t>
            </w:r>
          </w:p>
        </w:tc>
        <w:tc>
          <w:tcPr>
            <w:tcW w:w="3272" w:type="dxa"/>
            <w:shd w:val="clear" w:color="auto" w:fill="auto"/>
          </w:tcPr>
          <w:p w14:paraId="25A9A849" w14:textId="77777777" w:rsidR="00F9482C" w:rsidRDefault="00B253C2" w:rsidP="00930C13">
            <w:r>
              <w:t>Visar om studielån sökts</w:t>
            </w:r>
          </w:p>
        </w:tc>
        <w:tc>
          <w:tcPr>
            <w:tcW w:w="3286" w:type="dxa"/>
            <w:shd w:val="clear" w:color="auto" w:fill="auto"/>
          </w:tcPr>
          <w:p w14:paraId="78A9CFE2" w14:textId="77777777" w:rsidR="00F9482C" w:rsidRDefault="00B253C2" w:rsidP="00930C13">
            <w:r>
              <w:t>Ja eller blankt</w:t>
            </w:r>
          </w:p>
        </w:tc>
      </w:tr>
      <w:tr w:rsidR="00CE1154" w14:paraId="32136581" w14:textId="77777777" w:rsidTr="005A1086">
        <w:tc>
          <w:tcPr>
            <w:tcW w:w="3064" w:type="dxa"/>
            <w:shd w:val="clear" w:color="auto" w:fill="auto"/>
          </w:tcPr>
          <w:p w14:paraId="7B08FCCA" w14:textId="77777777" w:rsidR="00CE1154" w:rsidRPr="005A1086" w:rsidRDefault="00CE1154" w:rsidP="00930C13">
            <w:pPr>
              <w:rPr>
                <w:b/>
              </w:rPr>
            </w:pPr>
            <w:r w:rsidRPr="005A1086">
              <w:rPr>
                <w:b/>
              </w:rPr>
              <w:t>Beviljade studiemedel</w:t>
            </w:r>
            <w:r w:rsidR="007B21FC">
              <w:rPr>
                <w:b/>
              </w:rPr>
              <w:t xml:space="preserve"> och studiestartsstöd</w:t>
            </w:r>
          </w:p>
        </w:tc>
        <w:tc>
          <w:tcPr>
            <w:tcW w:w="3272" w:type="dxa"/>
            <w:shd w:val="clear" w:color="auto" w:fill="auto"/>
          </w:tcPr>
          <w:p w14:paraId="22D6C094" w14:textId="77777777" w:rsidR="00993D3A" w:rsidRDefault="00CE1154" w:rsidP="00930C13">
            <w:r>
              <w:t xml:space="preserve">Tabellen innehåller bara information om studiemedel beviljats. </w:t>
            </w:r>
          </w:p>
          <w:p w14:paraId="23A6B686" w14:textId="77777777" w:rsidR="00CE1154" w:rsidRDefault="00993D3A" w:rsidP="00930C13">
            <w:r>
              <w:t xml:space="preserve">Om vi har fått in nya uppgifter och är på gång att ändra beslutet visas det genom att ärendet har status Initierat i kombination med att den här tabellen har värden. </w:t>
            </w:r>
          </w:p>
        </w:tc>
        <w:tc>
          <w:tcPr>
            <w:tcW w:w="3286" w:type="dxa"/>
            <w:shd w:val="clear" w:color="auto" w:fill="auto"/>
          </w:tcPr>
          <w:p w14:paraId="4DB4F477" w14:textId="77777777" w:rsidR="00CE1154" w:rsidRDefault="00CE1154" w:rsidP="00930C13"/>
        </w:tc>
      </w:tr>
      <w:tr w:rsidR="00CE1154" w14:paraId="4256532B" w14:textId="77777777" w:rsidTr="005A1086">
        <w:tc>
          <w:tcPr>
            <w:tcW w:w="3064" w:type="dxa"/>
            <w:shd w:val="clear" w:color="auto" w:fill="auto"/>
          </w:tcPr>
          <w:p w14:paraId="2D29CB66" w14:textId="77777777" w:rsidR="00CE1154" w:rsidRDefault="00CE1154" w:rsidP="00930C13">
            <w:r>
              <w:t>Startvecka</w:t>
            </w:r>
          </w:p>
        </w:tc>
        <w:tc>
          <w:tcPr>
            <w:tcW w:w="3272" w:type="dxa"/>
            <w:shd w:val="clear" w:color="auto" w:fill="auto"/>
          </w:tcPr>
          <w:p w14:paraId="376CD11C" w14:textId="77777777" w:rsidR="00CE1154" w:rsidRDefault="00CE1154" w:rsidP="00930C13">
            <w:r>
              <w:t>Visar den första beviljade veckan med studiemedel</w:t>
            </w:r>
            <w:r w:rsidR="00993D3A">
              <w:t xml:space="preserve"> för perioden</w:t>
            </w:r>
            <w:r>
              <w:t xml:space="preserve">. </w:t>
            </w:r>
          </w:p>
        </w:tc>
        <w:tc>
          <w:tcPr>
            <w:tcW w:w="3286" w:type="dxa"/>
            <w:shd w:val="clear" w:color="auto" w:fill="auto"/>
          </w:tcPr>
          <w:p w14:paraId="649EFCD5" w14:textId="77777777" w:rsidR="00CE1154" w:rsidRDefault="00CE1154" w:rsidP="00930C13">
            <w:r>
              <w:t>ÅÅÅÅVV</w:t>
            </w:r>
          </w:p>
        </w:tc>
      </w:tr>
      <w:tr w:rsidR="00CE1154" w14:paraId="32D00503" w14:textId="77777777" w:rsidTr="005A1086">
        <w:tc>
          <w:tcPr>
            <w:tcW w:w="3064" w:type="dxa"/>
            <w:shd w:val="clear" w:color="auto" w:fill="auto"/>
          </w:tcPr>
          <w:p w14:paraId="04C15FA8" w14:textId="77777777" w:rsidR="00CE1154" w:rsidRDefault="00CE1154" w:rsidP="00930C13">
            <w:r>
              <w:t>Slutvecka</w:t>
            </w:r>
          </w:p>
        </w:tc>
        <w:tc>
          <w:tcPr>
            <w:tcW w:w="3272" w:type="dxa"/>
            <w:shd w:val="clear" w:color="auto" w:fill="auto"/>
          </w:tcPr>
          <w:p w14:paraId="097F6B01" w14:textId="77777777" w:rsidR="00CE1154" w:rsidRDefault="00CE1154" w:rsidP="00930C13">
            <w:r>
              <w:t>Visar den sista beviljade veckan med studiemedel</w:t>
            </w:r>
            <w:r w:rsidR="00993D3A">
              <w:t xml:space="preserve"> för perioden</w:t>
            </w:r>
            <w:r>
              <w:t>.</w:t>
            </w:r>
          </w:p>
        </w:tc>
        <w:tc>
          <w:tcPr>
            <w:tcW w:w="3286" w:type="dxa"/>
            <w:shd w:val="clear" w:color="auto" w:fill="auto"/>
          </w:tcPr>
          <w:p w14:paraId="7838B6F6" w14:textId="77777777" w:rsidR="00CE1154" w:rsidRDefault="00CE1154" w:rsidP="00930C13">
            <w:r>
              <w:t>ÅÅÅÅVV</w:t>
            </w:r>
          </w:p>
        </w:tc>
      </w:tr>
      <w:tr w:rsidR="00CE1154" w14:paraId="06000FF3" w14:textId="77777777" w:rsidTr="005A1086">
        <w:tc>
          <w:tcPr>
            <w:tcW w:w="3064" w:type="dxa"/>
            <w:shd w:val="clear" w:color="auto" w:fill="auto"/>
          </w:tcPr>
          <w:p w14:paraId="715D117D" w14:textId="77777777" w:rsidR="00CE1154" w:rsidRDefault="00CE1154" w:rsidP="00930C13">
            <w:r>
              <w:t>Studietakt</w:t>
            </w:r>
            <w:r w:rsidR="00C27330">
              <w:t xml:space="preserve"> totalt</w:t>
            </w:r>
          </w:p>
        </w:tc>
        <w:tc>
          <w:tcPr>
            <w:tcW w:w="3272" w:type="dxa"/>
            <w:shd w:val="clear" w:color="auto" w:fill="auto"/>
          </w:tcPr>
          <w:p w14:paraId="1A74DA9A" w14:textId="77777777" w:rsidR="00CE1154" w:rsidRDefault="00CE1154" w:rsidP="00930C13">
            <w:r>
              <w:t>Visar vilken takt studiemedel beviljats för. Gäller beslutet fler perioder visas takten för respektive period.</w:t>
            </w:r>
          </w:p>
        </w:tc>
        <w:tc>
          <w:tcPr>
            <w:tcW w:w="3286" w:type="dxa"/>
            <w:shd w:val="clear" w:color="auto" w:fill="auto"/>
          </w:tcPr>
          <w:p w14:paraId="0FF318E5" w14:textId="77777777" w:rsidR="00CE1154" w:rsidRDefault="00CE1154" w:rsidP="00930C13">
            <w:r>
              <w:t>100</w:t>
            </w:r>
          </w:p>
          <w:p w14:paraId="7C0EBF96" w14:textId="77777777" w:rsidR="00CE1154" w:rsidRDefault="00CE1154" w:rsidP="00930C13">
            <w:r>
              <w:t>75</w:t>
            </w:r>
          </w:p>
          <w:p w14:paraId="5CD8D8BF" w14:textId="77777777" w:rsidR="00CE1154" w:rsidRDefault="00CE1154" w:rsidP="00930C13">
            <w:r>
              <w:t>50</w:t>
            </w:r>
          </w:p>
        </w:tc>
      </w:tr>
      <w:tr w:rsidR="00CE1154" w14:paraId="522F8256" w14:textId="77777777" w:rsidTr="005A1086">
        <w:tc>
          <w:tcPr>
            <w:tcW w:w="3064" w:type="dxa"/>
            <w:shd w:val="clear" w:color="auto" w:fill="auto"/>
          </w:tcPr>
          <w:p w14:paraId="4B709AB8" w14:textId="77777777" w:rsidR="00CE1154" w:rsidRDefault="00CE1154" w:rsidP="00930C13">
            <w:r>
              <w:t>Studietakt grundnivå</w:t>
            </w:r>
          </w:p>
        </w:tc>
        <w:tc>
          <w:tcPr>
            <w:tcW w:w="3272" w:type="dxa"/>
            <w:shd w:val="clear" w:color="auto" w:fill="auto"/>
          </w:tcPr>
          <w:p w14:paraId="39EC5C96" w14:textId="77777777" w:rsidR="00CE1154" w:rsidRDefault="00CE1154" w:rsidP="00930C13">
            <w:r>
              <w:t>Visar om studiemedel beviljats för studier på grund</w:t>
            </w:r>
            <w:r w:rsidR="0089060E">
              <w:t>skole</w:t>
            </w:r>
            <w:r>
              <w:t>nivå. Fältet visar hur stor del av den totalt beviljade takten som gäller för grund</w:t>
            </w:r>
            <w:r w:rsidR="0089060E">
              <w:t>skole</w:t>
            </w:r>
            <w:r>
              <w:t xml:space="preserve">nivå. </w:t>
            </w:r>
          </w:p>
        </w:tc>
        <w:tc>
          <w:tcPr>
            <w:tcW w:w="3286" w:type="dxa"/>
            <w:shd w:val="clear" w:color="auto" w:fill="auto"/>
          </w:tcPr>
          <w:p w14:paraId="3BA8B4DE" w14:textId="77777777" w:rsidR="00CE1154" w:rsidRDefault="00CE1154" w:rsidP="00930C13">
            <w:r>
              <w:t>0-100</w:t>
            </w:r>
          </w:p>
        </w:tc>
      </w:tr>
      <w:tr w:rsidR="00CE1154" w14:paraId="345508FE" w14:textId="77777777" w:rsidTr="005A1086">
        <w:tc>
          <w:tcPr>
            <w:tcW w:w="3064" w:type="dxa"/>
            <w:shd w:val="clear" w:color="auto" w:fill="auto"/>
          </w:tcPr>
          <w:p w14:paraId="03A80758" w14:textId="77777777" w:rsidR="00CE1154" w:rsidRDefault="00CE1154" w:rsidP="005A1086">
            <w:pPr>
              <w:ind w:left="720" w:hanging="720"/>
            </w:pPr>
            <w:r>
              <w:t>Totalt belopp</w:t>
            </w:r>
          </w:p>
        </w:tc>
        <w:tc>
          <w:tcPr>
            <w:tcW w:w="3272" w:type="dxa"/>
            <w:shd w:val="clear" w:color="auto" w:fill="auto"/>
          </w:tcPr>
          <w:p w14:paraId="602E763C" w14:textId="77777777" w:rsidR="00CE1154" w:rsidRDefault="00CE1154" w:rsidP="00CE1154">
            <w:r>
              <w:t xml:space="preserve">Visar det totalt beviljade beloppet för ordinarie bidrag och lån för de veckor som presenteras. Eventuellt beviljat </w:t>
            </w:r>
            <w:r w:rsidR="007F3FC1">
              <w:t>t</w:t>
            </w:r>
            <w:r>
              <w:t xml:space="preserve">illäggsbidrag, </w:t>
            </w:r>
            <w:r w:rsidR="007F3FC1">
              <w:t>tilläggslån och m</w:t>
            </w:r>
            <w:r>
              <w:t>erkostnadslån presenteras i</w:t>
            </w:r>
            <w:r w:rsidR="007F3FC1">
              <w:t xml:space="preserve"> egen tabell.</w:t>
            </w:r>
            <w:r>
              <w:t xml:space="preserve"> </w:t>
            </w:r>
          </w:p>
          <w:p w14:paraId="717ACFA2" w14:textId="77777777" w:rsidR="00CE1154" w:rsidRDefault="00CE1154" w:rsidP="00930C13"/>
        </w:tc>
        <w:tc>
          <w:tcPr>
            <w:tcW w:w="3286" w:type="dxa"/>
            <w:shd w:val="clear" w:color="auto" w:fill="auto"/>
          </w:tcPr>
          <w:p w14:paraId="0F7C7304" w14:textId="77777777" w:rsidR="00CE1154" w:rsidRDefault="007F3FC1" w:rsidP="00930C13">
            <w:r>
              <w:t>0-999 999</w:t>
            </w:r>
          </w:p>
        </w:tc>
      </w:tr>
      <w:tr w:rsidR="00CE1154" w:rsidRPr="005A1086" w14:paraId="11D38222" w14:textId="77777777" w:rsidTr="005A1086">
        <w:tc>
          <w:tcPr>
            <w:tcW w:w="3064" w:type="dxa"/>
            <w:shd w:val="clear" w:color="auto" w:fill="auto"/>
          </w:tcPr>
          <w:p w14:paraId="3D46B604" w14:textId="77777777" w:rsidR="00CE1154" w:rsidRPr="00993D3A" w:rsidRDefault="00CE1154">
            <w:r w:rsidRPr="00993D3A">
              <w:t>Beloppen</w:t>
            </w:r>
          </w:p>
        </w:tc>
        <w:tc>
          <w:tcPr>
            <w:tcW w:w="3272" w:type="dxa"/>
            <w:shd w:val="clear" w:color="auto" w:fill="auto"/>
          </w:tcPr>
          <w:p w14:paraId="5CC184B4" w14:textId="77777777" w:rsidR="00CE1154" w:rsidRPr="005A1086" w:rsidRDefault="00CE1154">
            <w:pPr>
              <w:rPr>
                <w:b/>
              </w:rPr>
            </w:pPr>
          </w:p>
        </w:tc>
        <w:tc>
          <w:tcPr>
            <w:tcW w:w="3286" w:type="dxa"/>
            <w:shd w:val="clear" w:color="auto" w:fill="auto"/>
          </w:tcPr>
          <w:p w14:paraId="070CD1A6" w14:textId="77777777" w:rsidR="00CE1154" w:rsidRPr="005A1086" w:rsidRDefault="00CE1154" w:rsidP="00C37F34">
            <w:pPr>
              <w:pStyle w:val="Kommentar"/>
              <w:rPr>
                <w:rFonts w:ascii="Garamond" w:hAnsi="Garamond"/>
                <w:b/>
                <w:i w:val="0"/>
                <w:sz w:val="24"/>
                <w:szCs w:val="24"/>
              </w:rPr>
            </w:pPr>
          </w:p>
        </w:tc>
      </w:tr>
      <w:tr w:rsidR="00CE1154" w14:paraId="21486740" w14:textId="77777777" w:rsidTr="005A1086">
        <w:tc>
          <w:tcPr>
            <w:tcW w:w="3064" w:type="dxa"/>
            <w:shd w:val="clear" w:color="auto" w:fill="auto"/>
          </w:tcPr>
          <w:p w14:paraId="7A3407FF" w14:textId="77777777" w:rsidR="00CE1154" w:rsidRDefault="00CE1154">
            <w:r>
              <w:t>Beloppstyp</w:t>
            </w:r>
            <w:r w:rsidR="00C90F11">
              <w:t xml:space="preserve"> Studiemedel</w:t>
            </w:r>
          </w:p>
        </w:tc>
        <w:tc>
          <w:tcPr>
            <w:tcW w:w="3272" w:type="dxa"/>
            <w:shd w:val="clear" w:color="auto" w:fill="auto"/>
          </w:tcPr>
          <w:p w14:paraId="3923C3F0" w14:textId="77777777" w:rsidR="00CE1154" w:rsidRDefault="00CE1154">
            <w:r>
              <w:t>Visar vilken beloppstyp som beviljats</w:t>
            </w:r>
            <w:r w:rsidR="007F3FC1">
              <w:t xml:space="preserve"> för ordinarie bidrag och lån</w:t>
            </w:r>
            <w:r>
              <w:t xml:space="preserve">. </w:t>
            </w:r>
          </w:p>
        </w:tc>
        <w:tc>
          <w:tcPr>
            <w:tcW w:w="3286" w:type="dxa"/>
            <w:shd w:val="clear" w:color="auto" w:fill="auto"/>
          </w:tcPr>
          <w:p w14:paraId="2C20A33C" w14:textId="77777777" w:rsidR="00993D3A" w:rsidRPr="005A1086" w:rsidRDefault="00C90F11" w:rsidP="00993D3A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 xml:space="preserve">GRUNDB = </w:t>
            </w:r>
            <w:r w:rsidR="00993D3A" w:rsidRPr="005A1086">
              <w:rPr>
                <w:rFonts w:ascii="Garamond" w:hAnsi="Garamond"/>
                <w:i w:val="0"/>
                <w:sz w:val="24"/>
                <w:szCs w:val="24"/>
              </w:rPr>
              <w:t>Bidrag</w:t>
            </w:r>
          </w:p>
          <w:p w14:paraId="7B22EE7D" w14:textId="77777777" w:rsidR="00993D3A" w:rsidRPr="005A1086" w:rsidRDefault="00C90F11" w:rsidP="00993D3A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 xml:space="preserve">GRUNDL = </w:t>
            </w:r>
            <w:r w:rsidR="00993D3A" w:rsidRPr="005A1086">
              <w:rPr>
                <w:rFonts w:ascii="Garamond" w:hAnsi="Garamond"/>
                <w:i w:val="0"/>
                <w:sz w:val="24"/>
                <w:szCs w:val="24"/>
              </w:rPr>
              <w:t>Lån</w:t>
            </w:r>
          </w:p>
          <w:p w14:paraId="06242C5F" w14:textId="77777777" w:rsidR="00993D3A" w:rsidRPr="005A1086" w:rsidRDefault="00C90F11" w:rsidP="00993D3A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 xml:space="preserve">GRUNDF = </w:t>
            </w:r>
            <w:r w:rsidR="00993D3A" w:rsidRPr="005A1086">
              <w:rPr>
                <w:rFonts w:ascii="Garamond" w:hAnsi="Garamond"/>
                <w:i w:val="0"/>
                <w:sz w:val="24"/>
                <w:szCs w:val="24"/>
              </w:rPr>
              <w:t>Förhöjt bidrag</w:t>
            </w:r>
          </w:p>
          <w:p w14:paraId="34C6EED6" w14:textId="77777777" w:rsidR="00993D3A" w:rsidRPr="005A1086" w:rsidRDefault="00C90F11" w:rsidP="00993D3A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 xml:space="preserve">GRUNFL = </w:t>
            </w:r>
            <w:r w:rsidR="00993D3A" w:rsidRPr="005A1086">
              <w:rPr>
                <w:rFonts w:ascii="Garamond" w:hAnsi="Garamond"/>
                <w:i w:val="0"/>
                <w:sz w:val="24"/>
                <w:szCs w:val="24"/>
              </w:rPr>
              <w:t>Lån till förhöjt bidrag</w:t>
            </w:r>
          </w:p>
          <w:p w14:paraId="4EC555AB" w14:textId="77777777" w:rsidR="00CE1154" w:rsidRDefault="00CE1154" w:rsidP="00C37F34"/>
          <w:p w14:paraId="0374575E" w14:textId="77777777" w:rsidR="00C90F11" w:rsidRPr="00C37F34" w:rsidRDefault="00C90F11" w:rsidP="00C37F34"/>
        </w:tc>
      </w:tr>
      <w:tr w:rsidR="00C90F11" w14:paraId="38E8473D" w14:textId="77777777" w:rsidTr="005A1086">
        <w:tc>
          <w:tcPr>
            <w:tcW w:w="3064" w:type="dxa"/>
            <w:shd w:val="clear" w:color="auto" w:fill="auto"/>
          </w:tcPr>
          <w:p w14:paraId="71ADBB45" w14:textId="77777777" w:rsidR="00C90F11" w:rsidRDefault="00C90F11">
            <w:r>
              <w:lastRenderedPageBreak/>
              <w:t>Beloppstyp Studiestartsstöd</w:t>
            </w:r>
          </w:p>
        </w:tc>
        <w:tc>
          <w:tcPr>
            <w:tcW w:w="3272" w:type="dxa"/>
            <w:shd w:val="clear" w:color="auto" w:fill="auto"/>
          </w:tcPr>
          <w:p w14:paraId="30F628AC" w14:textId="77777777" w:rsidR="00C90F11" w:rsidRDefault="00C90F11" w:rsidP="00C90F11">
            <w:r>
              <w:t xml:space="preserve">Visar vilken beloppstyp som beviljats. </w:t>
            </w:r>
          </w:p>
        </w:tc>
        <w:tc>
          <w:tcPr>
            <w:tcW w:w="3286" w:type="dxa"/>
            <w:shd w:val="clear" w:color="auto" w:fill="auto"/>
          </w:tcPr>
          <w:p w14:paraId="6E8329D2" w14:textId="77777777" w:rsidR="00C90F11" w:rsidRDefault="00C90F11" w:rsidP="00993D3A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>
              <w:rPr>
                <w:rFonts w:ascii="Garamond" w:hAnsi="Garamond"/>
                <w:i w:val="0"/>
                <w:sz w:val="24"/>
                <w:szCs w:val="24"/>
              </w:rPr>
              <w:t>STÖDB = Bidrag</w:t>
            </w:r>
          </w:p>
        </w:tc>
      </w:tr>
      <w:tr w:rsidR="00CE1154" w14:paraId="28651861" w14:textId="77777777" w:rsidTr="005A1086">
        <w:tc>
          <w:tcPr>
            <w:tcW w:w="3064" w:type="dxa"/>
            <w:shd w:val="clear" w:color="auto" w:fill="auto"/>
          </w:tcPr>
          <w:p w14:paraId="4201C301" w14:textId="77777777" w:rsidR="00CE1154" w:rsidRDefault="00CE1154">
            <w:r>
              <w:t>Belopp</w:t>
            </w:r>
            <w:r w:rsidR="007F3FC1">
              <w:t>/vecka</w:t>
            </w:r>
          </w:p>
        </w:tc>
        <w:tc>
          <w:tcPr>
            <w:tcW w:w="3272" w:type="dxa"/>
            <w:shd w:val="clear" w:color="auto" w:fill="auto"/>
          </w:tcPr>
          <w:p w14:paraId="58A2E104" w14:textId="77777777" w:rsidR="00CE1154" w:rsidRDefault="00CE1154">
            <w:r>
              <w:t xml:space="preserve">Visar beviljat belopp per vecka för respektive beloppstyp. </w:t>
            </w:r>
          </w:p>
        </w:tc>
        <w:tc>
          <w:tcPr>
            <w:tcW w:w="3286" w:type="dxa"/>
            <w:shd w:val="clear" w:color="auto" w:fill="auto"/>
          </w:tcPr>
          <w:p w14:paraId="7B9F469E" w14:textId="77777777" w:rsidR="00CE1154" w:rsidRDefault="007F3FC1">
            <w:r>
              <w:t>1-</w:t>
            </w:r>
            <w:r w:rsidR="00CE1154">
              <w:t>9 999</w:t>
            </w:r>
          </w:p>
        </w:tc>
      </w:tr>
      <w:tr w:rsidR="00CE1154" w14:paraId="26A593A5" w14:textId="77777777" w:rsidTr="005A1086">
        <w:tc>
          <w:tcPr>
            <w:tcW w:w="3064" w:type="dxa"/>
            <w:shd w:val="clear" w:color="auto" w:fill="auto"/>
          </w:tcPr>
          <w:p w14:paraId="49651A2E" w14:textId="77777777" w:rsidR="00CE1154" w:rsidRDefault="007F3FC1">
            <w:r>
              <w:t>Belopp/period</w:t>
            </w:r>
          </w:p>
        </w:tc>
        <w:tc>
          <w:tcPr>
            <w:tcW w:w="3272" w:type="dxa"/>
            <w:shd w:val="clear" w:color="auto" w:fill="auto"/>
          </w:tcPr>
          <w:p w14:paraId="46AA217D" w14:textId="77777777" w:rsidR="00CE1154" w:rsidRDefault="007F3FC1">
            <w:r>
              <w:t>Visar summan av respektive beloppstyp för perioden.</w:t>
            </w:r>
          </w:p>
          <w:p w14:paraId="07D39CE5" w14:textId="77777777" w:rsidR="00CE1154" w:rsidRDefault="00CE1154"/>
          <w:p w14:paraId="5C36A08E" w14:textId="77777777" w:rsidR="00CE1154" w:rsidRDefault="00CE1154" w:rsidP="00CE1154"/>
        </w:tc>
        <w:tc>
          <w:tcPr>
            <w:tcW w:w="3286" w:type="dxa"/>
            <w:shd w:val="clear" w:color="auto" w:fill="auto"/>
          </w:tcPr>
          <w:p w14:paraId="36BA5D99" w14:textId="77777777" w:rsidR="00CE1154" w:rsidRDefault="007F3FC1">
            <w:r>
              <w:t>1-9</w:t>
            </w:r>
            <w:r w:rsidR="00CE1154">
              <w:t>9 999</w:t>
            </w:r>
          </w:p>
        </w:tc>
      </w:tr>
      <w:tr w:rsidR="007F3FC1" w14:paraId="4B1ED7BC" w14:textId="77777777" w:rsidTr="005A1086">
        <w:tc>
          <w:tcPr>
            <w:tcW w:w="3064" w:type="dxa"/>
            <w:shd w:val="clear" w:color="auto" w:fill="auto"/>
          </w:tcPr>
          <w:p w14:paraId="391DEB59" w14:textId="77777777" w:rsidR="007F3FC1" w:rsidRPr="005A1086" w:rsidRDefault="007F3FC1">
            <w:pPr>
              <w:rPr>
                <w:b/>
              </w:rPr>
            </w:pPr>
            <w:r w:rsidRPr="005A1086">
              <w:rPr>
                <w:b/>
              </w:rPr>
              <w:t>Utbetalningsplan</w:t>
            </w:r>
          </w:p>
        </w:tc>
        <w:tc>
          <w:tcPr>
            <w:tcW w:w="3272" w:type="dxa"/>
            <w:shd w:val="clear" w:color="auto" w:fill="auto"/>
          </w:tcPr>
          <w:p w14:paraId="4BDA76F8" w14:textId="77777777" w:rsidR="007F3FC1" w:rsidRDefault="007F3FC1">
            <w:r>
              <w:t>Visar den planerade utbetalningsplanen för ordinarie bidrag och lån. Eventuellt beviljat tilläggsbidrag, tilläggslån och merkostnadslån visas i egen utbetalningsplan.</w:t>
            </w:r>
            <w:r w:rsidR="00A31BFC">
              <w:t xml:space="preserve"> Har inget studiemedel beviljats är tabellen tom.</w:t>
            </w:r>
          </w:p>
        </w:tc>
        <w:tc>
          <w:tcPr>
            <w:tcW w:w="3286" w:type="dxa"/>
            <w:shd w:val="clear" w:color="auto" w:fill="auto"/>
          </w:tcPr>
          <w:p w14:paraId="1712E66E" w14:textId="77777777" w:rsidR="007F3FC1" w:rsidRDefault="007F3FC1"/>
        </w:tc>
      </w:tr>
      <w:tr w:rsidR="00CE1154" w14:paraId="724551DA" w14:textId="77777777" w:rsidTr="005A1086">
        <w:tc>
          <w:tcPr>
            <w:tcW w:w="3064" w:type="dxa"/>
            <w:shd w:val="clear" w:color="auto" w:fill="auto"/>
          </w:tcPr>
          <w:p w14:paraId="794735F6" w14:textId="77777777" w:rsidR="00CE1154" w:rsidRDefault="00CE1154">
            <w:r>
              <w:t>Utbet</w:t>
            </w:r>
            <w:r w:rsidR="00EA23A2">
              <w:t>alnings</w:t>
            </w:r>
            <w:r>
              <w:t>datum</w:t>
            </w:r>
          </w:p>
        </w:tc>
        <w:tc>
          <w:tcPr>
            <w:tcW w:w="3272" w:type="dxa"/>
            <w:shd w:val="clear" w:color="auto" w:fill="auto"/>
          </w:tcPr>
          <w:p w14:paraId="3BEE296F" w14:textId="77777777" w:rsidR="00C90AFE" w:rsidRDefault="00CE1154">
            <w:r>
              <w:t xml:space="preserve">Visar det planerade utbetalningsdatumet eller det datum när utbetalningen betalades ut. </w:t>
            </w:r>
            <w:r w:rsidR="00BF11EA">
              <w:br/>
              <w:t xml:space="preserve">Inför varje ny termin behöver studenten skicka in en s.k. </w:t>
            </w:r>
            <w:r w:rsidR="00BF11EA" w:rsidRPr="00BF11EA">
              <w:rPr>
                <w:i/>
              </w:rPr>
              <w:t>Studieförsäkran</w:t>
            </w:r>
            <w:r w:rsidR="00BF11EA">
              <w:t xml:space="preserve"> där de begär att få pengar utbetalda. Innan studieförsäkran har skickats in visas det första planerade utbetalningsdatumet med ’0’. Första möjliga utbetalningsdatum är måndagen den första beviljade veckan i terminen/beviljade tiden.</w:t>
            </w:r>
          </w:p>
        </w:tc>
        <w:tc>
          <w:tcPr>
            <w:tcW w:w="3286" w:type="dxa"/>
            <w:shd w:val="clear" w:color="auto" w:fill="auto"/>
          </w:tcPr>
          <w:p w14:paraId="3AB865F6" w14:textId="77777777" w:rsidR="00CE1154" w:rsidRDefault="00CE1154">
            <w:r>
              <w:t>ÅÅÅÅMMDD</w:t>
            </w:r>
          </w:p>
          <w:p w14:paraId="4F2C51A7" w14:textId="77777777" w:rsidR="00C90AFE" w:rsidRDefault="00BF11EA">
            <w:r>
              <w:t xml:space="preserve">’0’ = </w:t>
            </w:r>
            <w:r w:rsidR="00C90AFE">
              <w:t>Ej fastställt</w:t>
            </w:r>
          </w:p>
        </w:tc>
      </w:tr>
      <w:tr w:rsidR="00CE1154" w14:paraId="23F75702" w14:textId="77777777" w:rsidTr="005A1086">
        <w:tc>
          <w:tcPr>
            <w:tcW w:w="3064" w:type="dxa"/>
            <w:shd w:val="clear" w:color="auto" w:fill="auto"/>
          </w:tcPr>
          <w:p w14:paraId="6861FE65" w14:textId="77777777" w:rsidR="00CE1154" w:rsidRDefault="00CE1154">
            <w:r>
              <w:t>Utbet</w:t>
            </w:r>
            <w:r w:rsidR="00EA23A2">
              <w:t>alnings</w:t>
            </w:r>
            <w:r>
              <w:t>status</w:t>
            </w:r>
          </w:p>
        </w:tc>
        <w:tc>
          <w:tcPr>
            <w:tcW w:w="3272" w:type="dxa"/>
            <w:shd w:val="clear" w:color="auto" w:fill="auto"/>
          </w:tcPr>
          <w:p w14:paraId="12695F9B" w14:textId="77777777" w:rsidR="00CE1154" w:rsidRDefault="00CE1154">
            <w:r>
              <w:t xml:space="preserve">Visar om utbetalningen är planerad eller utbetald. </w:t>
            </w:r>
          </w:p>
        </w:tc>
        <w:tc>
          <w:tcPr>
            <w:tcW w:w="3286" w:type="dxa"/>
            <w:shd w:val="clear" w:color="auto" w:fill="auto"/>
          </w:tcPr>
          <w:p w14:paraId="6F857AE6" w14:textId="77777777" w:rsidR="00CE1154" w:rsidRDefault="00CE1154">
            <w:r>
              <w:t>Planerad</w:t>
            </w:r>
          </w:p>
          <w:p w14:paraId="6EC8AF3B" w14:textId="77777777" w:rsidR="00CE1154" w:rsidRDefault="00CE1154">
            <w:r>
              <w:t>Utbetald</w:t>
            </w:r>
          </w:p>
        </w:tc>
      </w:tr>
      <w:tr w:rsidR="007F3FC1" w14:paraId="31C9D84D" w14:textId="77777777" w:rsidTr="005A1086">
        <w:tc>
          <w:tcPr>
            <w:tcW w:w="3064" w:type="dxa"/>
            <w:shd w:val="clear" w:color="auto" w:fill="auto"/>
          </w:tcPr>
          <w:p w14:paraId="62D1A2D8" w14:textId="77777777" w:rsidR="007F3FC1" w:rsidRDefault="007F3FC1">
            <w:r>
              <w:t>Totalbelopp</w:t>
            </w:r>
          </w:p>
        </w:tc>
        <w:tc>
          <w:tcPr>
            <w:tcW w:w="3272" w:type="dxa"/>
            <w:shd w:val="clear" w:color="auto" w:fill="auto"/>
          </w:tcPr>
          <w:p w14:paraId="1F611E60" w14:textId="77777777" w:rsidR="007F3FC1" w:rsidRDefault="007F3FC1">
            <w:r>
              <w:t xml:space="preserve">Totalbelopp för utbetalningen för ordinarie bidrag och lån. </w:t>
            </w:r>
          </w:p>
        </w:tc>
        <w:tc>
          <w:tcPr>
            <w:tcW w:w="3286" w:type="dxa"/>
            <w:shd w:val="clear" w:color="auto" w:fill="auto"/>
          </w:tcPr>
          <w:p w14:paraId="6BD6FD8C" w14:textId="77777777" w:rsidR="007F3FC1" w:rsidRDefault="007F3FC1">
            <w:r>
              <w:t>0-99 999</w:t>
            </w:r>
          </w:p>
        </w:tc>
      </w:tr>
      <w:tr w:rsidR="00EA23A2" w14:paraId="00DE7B3D" w14:textId="77777777" w:rsidTr="005A1086">
        <w:tc>
          <w:tcPr>
            <w:tcW w:w="3064" w:type="dxa"/>
            <w:shd w:val="clear" w:color="auto" w:fill="auto"/>
          </w:tcPr>
          <w:p w14:paraId="277BBFF1" w14:textId="77777777" w:rsidR="00EA23A2" w:rsidRDefault="00EA23A2">
            <w:r>
              <w:t>Periodiserade belopp</w:t>
            </w:r>
          </w:p>
        </w:tc>
        <w:tc>
          <w:tcPr>
            <w:tcW w:w="3272" w:type="dxa"/>
            <w:shd w:val="clear" w:color="auto" w:fill="auto"/>
          </w:tcPr>
          <w:p w14:paraId="517F3C58" w14:textId="77777777" w:rsidR="00EA23A2" w:rsidRDefault="00EA23A2"/>
        </w:tc>
        <w:tc>
          <w:tcPr>
            <w:tcW w:w="3286" w:type="dxa"/>
            <w:shd w:val="clear" w:color="auto" w:fill="auto"/>
          </w:tcPr>
          <w:p w14:paraId="193AD3DD" w14:textId="77777777" w:rsidR="00EA23A2" w:rsidRDefault="00EA23A2"/>
        </w:tc>
      </w:tr>
      <w:tr w:rsidR="00CE1154" w14:paraId="76E1CA28" w14:textId="77777777" w:rsidTr="005A1086">
        <w:tc>
          <w:tcPr>
            <w:tcW w:w="3064" w:type="dxa"/>
            <w:shd w:val="clear" w:color="auto" w:fill="auto"/>
          </w:tcPr>
          <w:p w14:paraId="722A7E3E" w14:textId="77777777" w:rsidR="00CE1154" w:rsidRDefault="00CE1154">
            <w:r>
              <w:t>Startvecka</w:t>
            </w:r>
          </w:p>
        </w:tc>
        <w:tc>
          <w:tcPr>
            <w:tcW w:w="3272" w:type="dxa"/>
            <w:shd w:val="clear" w:color="auto" w:fill="auto"/>
          </w:tcPr>
          <w:p w14:paraId="6339FB5F" w14:textId="77777777" w:rsidR="00CE1154" w:rsidRDefault="00EA23A2">
            <w:r>
              <w:t>V</w:t>
            </w:r>
            <w:r w:rsidR="00CE1154">
              <w:t xml:space="preserve">isar </w:t>
            </w:r>
            <w:r>
              <w:t>första veckan som utbetalningen omfattar.</w:t>
            </w:r>
          </w:p>
        </w:tc>
        <w:tc>
          <w:tcPr>
            <w:tcW w:w="3286" w:type="dxa"/>
            <w:shd w:val="clear" w:color="auto" w:fill="auto"/>
          </w:tcPr>
          <w:p w14:paraId="426D51A4" w14:textId="77777777" w:rsidR="00CE1154" w:rsidRDefault="00CE1154">
            <w:r>
              <w:t>ÅÅÅÅVV</w:t>
            </w:r>
          </w:p>
        </w:tc>
      </w:tr>
      <w:tr w:rsidR="00CE1154" w14:paraId="686887DF" w14:textId="77777777" w:rsidTr="005A1086">
        <w:tc>
          <w:tcPr>
            <w:tcW w:w="3064" w:type="dxa"/>
            <w:shd w:val="clear" w:color="auto" w:fill="auto"/>
          </w:tcPr>
          <w:p w14:paraId="4F15489B" w14:textId="77777777" w:rsidR="00CE1154" w:rsidRDefault="00CE1154">
            <w:r>
              <w:t>Slutvecka</w:t>
            </w:r>
          </w:p>
        </w:tc>
        <w:tc>
          <w:tcPr>
            <w:tcW w:w="3272" w:type="dxa"/>
            <w:shd w:val="clear" w:color="auto" w:fill="auto"/>
          </w:tcPr>
          <w:p w14:paraId="7E8F47AF" w14:textId="77777777" w:rsidR="00CE1154" w:rsidRDefault="00EA23A2">
            <w:r>
              <w:t>Visar sista veckan som utbetalningen omfattar.</w:t>
            </w:r>
          </w:p>
        </w:tc>
        <w:tc>
          <w:tcPr>
            <w:tcW w:w="3286" w:type="dxa"/>
            <w:shd w:val="clear" w:color="auto" w:fill="auto"/>
          </w:tcPr>
          <w:p w14:paraId="59BDFB8F" w14:textId="77777777" w:rsidR="00CE1154" w:rsidRDefault="00CE1154">
            <w:r>
              <w:t>ÅÅÅÅVV</w:t>
            </w:r>
          </w:p>
        </w:tc>
      </w:tr>
      <w:tr w:rsidR="00CE1154" w14:paraId="7AE85FBD" w14:textId="77777777" w:rsidTr="005A1086">
        <w:tc>
          <w:tcPr>
            <w:tcW w:w="3064" w:type="dxa"/>
            <w:shd w:val="clear" w:color="auto" w:fill="auto"/>
          </w:tcPr>
          <w:p w14:paraId="0D315792" w14:textId="77777777" w:rsidR="00CE1154" w:rsidRDefault="00EA23A2">
            <w:r>
              <w:t>Beloppen</w:t>
            </w:r>
          </w:p>
        </w:tc>
        <w:tc>
          <w:tcPr>
            <w:tcW w:w="3272" w:type="dxa"/>
            <w:shd w:val="clear" w:color="auto" w:fill="auto"/>
          </w:tcPr>
          <w:p w14:paraId="38F9428C" w14:textId="77777777" w:rsidR="00CE1154" w:rsidRDefault="00CE1154" w:rsidP="00CA462F"/>
        </w:tc>
        <w:tc>
          <w:tcPr>
            <w:tcW w:w="3286" w:type="dxa"/>
            <w:shd w:val="clear" w:color="auto" w:fill="auto"/>
          </w:tcPr>
          <w:p w14:paraId="4D7ACBC7" w14:textId="77777777" w:rsidR="00CE1154" w:rsidRDefault="00CE1154"/>
        </w:tc>
      </w:tr>
      <w:tr w:rsidR="00CE1154" w14:paraId="2A8E4EB3" w14:textId="77777777" w:rsidTr="005A1086">
        <w:tc>
          <w:tcPr>
            <w:tcW w:w="3064" w:type="dxa"/>
            <w:shd w:val="clear" w:color="auto" w:fill="auto"/>
          </w:tcPr>
          <w:p w14:paraId="3FADDCAE" w14:textId="77777777" w:rsidR="00CE1154" w:rsidRDefault="00EA23A2">
            <w:r>
              <w:t>Beloppstyp text</w:t>
            </w:r>
          </w:p>
        </w:tc>
        <w:tc>
          <w:tcPr>
            <w:tcW w:w="3272" w:type="dxa"/>
            <w:shd w:val="clear" w:color="auto" w:fill="auto"/>
          </w:tcPr>
          <w:p w14:paraId="0BF7E557" w14:textId="77777777" w:rsidR="00CE1154" w:rsidRDefault="00EA23A2">
            <w:r>
              <w:t xml:space="preserve">Visar vilken beloppstyp som utbetalningen omfattar när det gäller ordinarie bidrag och lån. </w:t>
            </w:r>
          </w:p>
        </w:tc>
        <w:tc>
          <w:tcPr>
            <w:tcW w:w="3286" w:type="dxa"/>
            <w:shd w:val="clear" w:color="auto" w:fill="auto"/>
          </w:tcPr>
          <w:p w14:paraId="4026042F" w14:textId="77777777" w:rsidR="00EA23A2" w:rsidRPr="005A1086" w:rsidRDefault="00EA23A2" w:rsidP="00EA23A2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 w:rsidRPr="005A1086">
              <w:rPr>
                <w:rFonts w:ascii="Garamond" w:hAnsi="Garamond"/>
                <w:i w:val="0"/>
                <w:sz w:val="24"/>
                <w:szCs w:val="24"/>
              </w:rPr>
              <w:t>Bidrag</w:t>
            </w:r>
          </w:p>
          <w:p w14:paraId="0D7B6727" w14:textId="77777777" w:rsidR="00EA23A2" w:rsidRPr="005A1086" w:rsidRDefault="00EA23A2" w:rsidP="00EA23A2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 w:rsidRPr="005A1086">
              <w:rPr>
                <w:rFonts w:ascii="Garamond" w:hAnsi="Garamond"/>
                <w:i w:val="0"/>
                <w:sz w:val="24"/>
                <w:szCs w:val="24"/>
              </w:rPr>
              <w:t>Lån</w:t>
            </w:r>
          </w:p>
          <w:p w14:paraId="5231021B" w14:textId="77777777" w:rsidR="00EA23A2" w:rsidRPr="005A1086" w:rsidRDefault="00EA23A2" w:rsidP="00EA23A2">
            <w:pPr>
              <w:pStyle w:val="Kommentar"/>
              <w:rPr>
                <w:rFonts w:ascii="Garamond" w:hAnsi="Garamond"/>
                <w:i w:val="0"/>
                <w:sz w:val="24"/>
                <w:szCs w:val="24"/>
              </w:rPr>
            </w:pPr>
            <w:r w:rsidRPr="005A1086">
              <w:rPr>
                <w:rFonts w:ascii="Garamond" w:hAnsi="Garamond"/>
                <w:i w:val="0"/>
                <w:sz w:val="24"/>
                <w:szCs w:val="24"/>
              </w:rPr>
              <w:t>Förhöjt bidrag</w:t>
            </w:r>
          </w:p>
          <w:p w14:paraId="3D2AB5D4" w14:textId="77777777" w:rsidR="00CE1154" w:rsidRPr="00EA23A2" w:rsidRDefault="00EA23A2">
            <w:r w:rsidRPr="005A1086">
              <w:rPr>
                <w:szCs w:val="24"/>
              </w:rPr>
              <w:t>Lån till förhöjt bidrag</w:t>
            </w:r>
          </w:p>
        </w:tc>
      </w:tr>
      <w:tr w:rsidR="00CE1154" w14:paraId="2A2105FF" w14:textId="77777777" w:rsidTr="005A1086">
        <w:tc>
          <w:tcPr>
            <w:tcW w:w="3064" w:type="dxa"/>
            <w:shd w:val="clear" w:color="auto" w:fill="auto"/>
          </w:tcPr>
          <w:p w14:paraId="306DE3D9" w14:textId="77777777" w:rsidR="00CE1154" w:rsidRDefault="00EA23A2">
            <w:r>
              <w:lastRenderedPageBreak/>
              <w:t>Belopp/vecka</w:t>
            </w:r>
          </w:p>
        </w:tc>
        <w:tc>
          <w:tcPr>
            <w:tcW w:w="3272" w:type="dxa"/>
            <w:shd w:val="clear" w:color="auto" w:fill="auto"/>
          </w:tcPr>
          <w:p w14:paraId="02CAC5DE" w14:textId="77777777" w:rsidR="00CE1154" w:rsidRDefault="00EA23A2">
            <w:r>
              <w:t xml:space="preserve">Visar belopp per vecka för respektive beloppstyp som utbetalningen omfattar.  </w:t>
            </w:r>
          </w:p>
        </w:tc>
        <w:tc>
          <w:tcPr>
            <w:tcW w:w="3286" w:type="dxa"/>
            <w:shd w:val="clear" w:color="auto" w:fill="auto"/>
          </w:tcPr>
          <w:p w14:paraId="38157472" w14:textId="77777777" w:rsidR="00CE1154" w:rsidRDefault="00EA23A2">
            <w:r>
              <w:t>0-9 999</w:t>
            </w:r>
          </w:p>
        </w:tc>
      </w:tr>
      <w:tr w:rsidR="00CE1154" w14:paraId="540373B3" w14:textId="77777777" w:rsidTr="005A1086">
        <w:tc>
          <w:tcPr>
            <w:tcW w:w="3064" w:type="dxa"/>
            <w:shd w:val="clear" w:color="auto" w:fill="auto"/>
          </w:tcPr>
          <w:p w14:paraId="4FEFC42E" w14:textId="77777777" w:rsidR="00CE1154" w:rsidRDefault="00EA23A2">
            <w:r>
              <w:t>Belopp/period</w:t>
            </w:r>
          </w:p>
        </w:tc>
        <w:tc>
          <w:tcPr>
            <w:tcW w:w="3272" w:type="dxa"/>
            <w:shd w:val="clear" w:color="auto" w:fill="auto"/>
          </w:tcPr>
          <w:p w14:paraId="3C45E98F" w14:textId="77777777" w:rsidR="00CE1154" w:rsidRDefault="00EA23A2">
            <w:r>
              <w:t>Visar summan för respektive beloppstyp som utbetalningen omfattar.</w:t>
            </w:r>
          </w:p>
        </w:tc>
        <w:tc>
          <w:tcPr>
            <w:tcW w:w="3286" w:type="dxa"/>
            <w:shd w:val="clear" w:color="auto" w:fill="auto"/>
          </w:tcPr>
          <w:p w14:paraId="611DEC69" w14:textId="77777777" w:rsidR="00CE1154" w:rsidRDefault="00EA23A2">
            <w:r>
              <w:t>0-99 999</w:t>
            </w:r>
          </w:p>
        </w:tc>
      </w:tr>
      <w:tr w:rsidR="00CE1154" w14:paraId="1141357C" w14:textId="77777777" w:rsidTr="005A1086">
        <w:tc>
          <w:tcPr>
            <w:tcW w:w="3064" w:type="dxa"/>
            <w:shd w:val="clear" w:color="auto" w:fill="auto"/>
          </w:tcPr>
          <w:p w14:paraId="237A8806" w14:textId="77777777" w:rsidR="00CE1154" w:rsidRPr="005A1086" w:rsidRDefault="009608B3">
            <w:pPr>
              <w:rPr>
                <w:b/>
              </w:rPr>
            </w:pPr>
            <w:r w:rsidRPr="005A1086">
              <w:rPr>
                <w:b/>
              </w:rPr>
              <w:t>Relaterade ärenden</w:t>
            </w:r>
          </w:p>
        </w:tc>
        <w:tc>
          <w:tcPr>
            <w:tcW w:w="3272" w:type="dxa"/>
            <w:shd w:val="clear" w:color="auto" w:fill="auto"/>
          </w:tcPr>
          <w:p w14:paraId="2EC11A88" w14:textId="77777777" w:rsidR="00CE1154" w:rsidRDefault="009608B3">
            <w:r>
              <w:t>Om det finns sökt och/eller beviljat tilläggslån, tilläggsbidrag och merkostnadslån visas det på samma sätt som ordinarie bidrag och lån men i egna tabeller enligt ovan. Det visas alltid efter ordinarie bidrag och lån. De värden som är specifika för de relaterade ärendena visas nedan</w:t>
            </w:r>
          </w:p>
        </w:tc>
        <w:tc>
          <w:tcPr>
            <w:tcW w:w="3286" w:type="dxa"/>
            <w:shd w:val="clear" w:color="auto" w:fill="auto"/>
          </w:tcPr>
          <w:p w14:paraId="4123B0C4" w14:textId="77777777" w:rsidR="00CE1154" w:rsidRDefault="00CE1154"/>
        </w:tc>
      </w:tr>
      <w:tr w:rsidR="00CE1154" w14:paraId="549D118B" w14:textId="77777777" w:rsidTr="005A1086">
        <w:tc>
          <w:tcPr>
            <w:tcW w:w="3064" w:type="dxa"/>
            <w:shd w:val="clear" w:color="auto" w:fill="auto"/>
          </w:tcPr>
          <w:p w14:paraId="0DAD8734" w14:textId="77777777" w:rsidR="00CE1154" w:rsidRDefault="009608B3">
            <w:r>
              <w:t>Stödform</w:t>
            </w:r>
          </w:p>
        </w:tc>
        <w:tc>
          <w:tcPr>
            <w:tcW w:w="3272" w:type="dxa"/>
            <w:shd w:val="clear" w:color="auto" w:fill="auto"/>
          </w:tcPr>
          <w:p w14:paraId="55288F5C" w14:textId="77777777" w:rsidR="00CE1154" w:rsidRDefault="009608B3">
            <w:r>
              <w:t>Visar vilken typ av stöd som personen sökt.</w:t>
            </w:r>
          </w:p>
        </w:tc>
        <w:tc>
          <w:tcPr>
            <w:tcW w:w="3286" w:type="dxa"/>
            <w:shd w:val="clear" w:color="auto" w:fill="auto"/>
          </w:tcPr>
          <w:p w14:paraId="1010A27A" w14:textId="77777777" w:rsidR="009608B3" w:rsidRDefault="00A66E2E" w:rsidP="009608B3">
            <w:r>
              <w:t xml:space="preserve">TBID = </w:t>
            </w:r>
            <w:r w:rsidR="009608B3">
              <w:t>Tilläggsbidrag</w:t>
            </w:r>
          </w:p>
          <w:p w14:paraId="6935E4EE" w14:textId="77777777" w:rsidR="009608B3" w:rsidRDefault="00A66E2E" w:rsidP="009608B3">
            <w:r>
              <w:t xml:space="preserve">TLÅN = </w:t>
            </w:r>
            <w:r w:rsidR="009608B3">
              <w:t>Tilläggslån</w:t>
            </w:r>
          </w:p>
          <w:p w14:paraId="539C6AA8" w14:textId="77777777" w:rsidR="009608B3" w:rsidRDefault="00A66E2E" w:rsidP="009608B3">
            <w:r>
              <w:t xml:space="preserve">MLÅN = </w:t>
            </w:r>
            <w:r w:rsidR="009608B3">
              <w:t>Merkostnadslån för studier i Sverige</w:t>
            </w:r>
          </w:p>
          <w:p w14:paraId="32B493F6" w14:textId="77777777" w:rsidR="00CE1154" w:rsidRDefault="00A66E2E" w:rsidP="009608B3">
            <w:r>
              <w:t xml:space="preserve">MLÅNU = </w:t>
            </w:r>
            <w:r w:rsidR="009608B3">
              <w:t>Merkostnadslån för studier utomlands</w:t>
            </w:r>
          </w:p>
        </w:tc>
      </w:tr>
      <w:tr w:rsidR="00CE1154" w14:paraId="2DD9AE88" w14:textId="77777777" w:rsidTr="005A1086">
        <w:tc>
          <w:tcPr>
            <w:tcW w:w="3064" w:type="dxa"/>
            <w:shd w:val="clear" w:color="auto" w:fill="auto"/>
          </w:tcPr>
          <w:p w14:paraId="28B6DEC9" w14:textId="77777777" w:rsidR="00CE1154" w:rsidRDefault="009608B3">
            <w:r>
              <w:t>Beloppstyp</w:t>
            </w:r>
            <w:r w:rsidR="00C27330">
              <w:t xml:space="preserve"> text</w:t>
            </w:r>
            <w:r w:rsidR="00A66E2E">
              <w:t xml:space="preserve"> Studiemedel</w:t>
            </w:r>
          </w:p>
        </w:tc>
        <w:tc>
          <w:tcPr>
            <w:tcW w:w="3272" w:type="dxa"/>
            <w:shd w:val="clear" w:color="auto" w:fill="auto"/>
          </w:tcPr>
          <w:p w14:paraId="0A8D7DF8" w14:textId="77777777" w:rsidR="00CE1154" w:rsidRDefault="009608B3">
            <w:r>
              <w:t>Visar vilken beloppstyp som beviljats.</w:t>
            </w:r>
          </w:p>
        </w:tc>
        <w:tc>
          <w:tcPr>
            <w:tcW w:w="3286" w:type="dxa"/>
            <w:shd w:val="clear" w:color="auto" w:fill="auto"/>
          </w:tcPr>
          <w:p w14:paraId="7126485D" w14:textId="77777777" w:rsidR="009608B3" w:rsidRDefault="00A66E2E">
            <w:pPr>
              <w:rPr>
                <w:szCs w:val="24"/>
              </w:rPr>
            </w:pPr>
            <w:r>
              <w:rPr>
                <w:szCs w:val="24"/>
              </w:rPr>
              <w:t xml:space="preserve">TILB = </w:t>
            </w:r>
            <w:r w:rsidR="009608B3" w:rsidRPr="005A1086">
              <w:rPr>
                <w:szCs w:val="24"/>
              </w:rPr>
              <w:t>Tilläggsbidrag</w:t>
            </w:r>
          </w:p>
          <w:p w14:paraId="64B31D9B" w14:textId="77777777" w:rsidR="009608B3" w:rsidRPr="005A1086" w:rsidRDefault="00A66E2E">
            <w:pPr>
              <w:rPr>
                <w:szCs w:val="24"/>
              </w:rPr>
            </w:pPr>
            <w:r>
              <w:rPr>
                <w:szCs w:val="24"/>
              </w:rPr>
              <w:t xml:space="preserve">TILL = </w:t>
            </w:r>
            <w:r w:rsidR="009608B3" w:rsidRPr="005A1086">
              <w:rPr>
                <w:szCs w:val="24"/>
              </w:rPr>
              <w:t>Tilläggslån</w:t>
            </w:r>
          </w:p>
          <w:p w14:paraId="4683AD08" w14:textId="77777777" w:rsidR="009608B3" w:rsidRDefault="00A66E2E" w:rsidP="00830BBD">
            <w:pPr>
              <w:rPr>
                <w:szCs w:val="24"/>
              </w:rPr>
            </w:pPr>
            <w:r>
              <w:rPr>
                <w:szCs w:val="24"/>
              </w:rPr>
              <w:t xml:space="preserve">MERKL = </w:t>
            </w:r>
            <w:r w:rsidR="00830BBD">
              <w:rPr>
                <w:szCs w:val="24"/>
              </w:rPr>
              <w:t>Merkostnads</w:t>
            </w:r>
            <w:r w:rsidR="00B657A2">
              <w:rPr>
                <w:szCs w:val="24"/>
              </w:rPr>
              <w:t>lån</w:t>
            </w:r>
          </w:p>
          <w:p w14:paraId="4491F10F" w14:textId="77777777" w:rsidR="00830BBD" w:rsidRPr="00830BBD" w:rsidRDefault="00830BBD" w:rsidP="00830BBD">
            <w:pPr>
              <w:rPr>
                <w:szCs w:val="24"/>
              </w:rPr>
            </w:pPr>
          </w:p>
        </w:tc>
      </w:tr>
      <w:tr w:rsidR="00A66E2E" w14:paraId="123BBEF7" w14:textId="77777777" w:rsidTr="005A1086">
        <w:tc>
          <w:tcPr>
            <w:tcW w:w="3064" w:type="dxa"/>
            <w:shd w:val="clear" w:color="auto" w:fill="auto"/>
          </w:tcPr>
          <w:p w14:paraId="13096855" w14:textId="77777777" w:rsidR="00A66E2E" w:rsidRDefault="00A66E2E">
            <w:r>
              <w:t>Beloppstyp text Studiestartsstöd</w:t>
            </w:r>
          </w:p>
        </w:tc>
        <w:tc>
          <w:tcPr>
            <w:tcW w:w="3272" w:type="dxa"/>
            <w:shd w:val="clear" w:color="auto" w:fill="auto"/>
          </w:tcPr>
          <w:p w14:paraId="6AF43EF2" w14:textId="77777777" w:rsidR="00A66E2E" w:rsidRDefault="00A66E2E">
            <w:r>
              <w:t>Visar vilken beloppstyp som beviljats.</w:t>
            </w:r>
          </w:p>
        </w:tc>
        <w:tc>
          <w:tcPr>
            <w:tcW w:w="3286" w:type="dxa"/>
            <w:shd w:val="clear" w:color="auto" w:fill="auto"/>
          </w:tcPr>
          <w:p w14:paraId="371FC15A" w14:textId="77777777" w:rsidR="00A66E2E" w:rsidRDefault="00A66E2E">
            <w:pPr>
              <w:rPr>
                <w:szCs w:val="24"/>
              </w:rPr>
            </w:pPr>
            <w:r>
              <w:rPr>
                <w:szCs w:val="24"/>
              </w:rPr>
              <w:t>STÖDT = Tilläggsbidrag</w:t>
            </w:r>
          </w:p>
          <w:p w14:paraId="584961DA" w14:textId="77777777" w:rsidR="00A66E2E" w:rsidRDefault="00A66E2E">
            <w:pPr>
              <w:rPr>
                <w:szCs w:val="24"/>
              </w:rPr>
            </w:pPr>
          </w:p>
        </w:tc>
      </w:tr>
    </w:tbl>
    <w:p w14:paraId="1919CA3F" w14:textId="77777777" w:rsidR="00BF5B5E" w:rsidRDefault="00BF5B5E">
      <w:r>
        <w:t>⨪</w:t>
      </w:r>
    </w:p>
    <w:sectPr w:rsidR="00BF5B5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42F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A2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243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087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8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AA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0AB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9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8D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32530">
    <w:abstractNumId w:val="8"/>
  </w:num>
  <w:num w:numId="2" w16cid:durableId="1760710257">
    <w:abstractNumId w:val="3"/>
  </w:num>
  <w:num w:numId="3" w16cid:durableId="415640387">
    <w:abstractNumId w:val="2"/>
  </w:num>
  <w:num w:numId="4" w16cid:durableId="1472677378">
    <w:abstractNumId w:val="1"/>
  </w:num>
  <w:num w:numId="5" w16cid:durableId="2146120933">
    <w:abstractNumId w:val="0"/>
  </w:num>
  <w:num w:numId="6" w16cid:durableId="1889761732">
    <w:abstractNumId w:val="9"/>
  </w:num>
  <w:num w:numId="7" w16cid:durableId="836724297">
    <w:abstractNumId w:val="7"/>
  </w:num>
  <w:num w:numId="8" w16cid:durableId="1152407363">
    <w:abstractNumId w:val="6"/>
  </w:num>
  <w:num w:numId="9" w16cid:durableId="1652782576">
    <w:abstractNumId w:val="5"/>
  </w:num>
  <w:num w:numId="10" w16cid:durableId="97317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B5E"/>
    <w:rsid w:val="00001460"/>
    <w:rsid w:val="00001486"/>
    <w:rsid w:val="0000304A"/>
    <w:rsid w:val="000030E1"/>
    <w:rsid w:val="0000363D"/>
    <w:rsid w:val="000056BE"/>
    <w:rsid w:val="00014113"/>
    <w:rsid w:val="0002198D"/>
    <w:rsid w:val="00030A7A"/>
    <w:rsid w:val="00032615"/>
    <w:rsid w:val="00033016"/>
    <w:rsid w:val="000332B2"/>
    <w:rsid w:val="00033C24"/>
    <w:rsid w:val="00034D0B"/>
    <w:rsid w:val="000358E6"/>
    <w:rsid w:val="00037F99"/>
    <w:rsid w:val="00037FA0"/>
    <w:rsid w:val="00041DF0"/>
    <w:rsid w:val="0004601A"/>
    <w:rsid w:val="00051EC2"/>
    <w:rsid w:val="00056374"/>
    <w:rsid w:val="00060DBF"/>
    <w:rsid w:val="0006448E"/>
    <w:rsid w:val="00067141"/>
    <w:rsid w:val="00072CA5"/>
    <w:rsid w:val="00076BAF"/>
    <w:rsid w:val="00081322"/>
    <w:rsid w:val="00081E64"/>
    <w:rsid w:val="000859F7"/>
    <w:rsid w:val="00090C02"/>
    <w:rsid w:val="000925EF"/>
    <w:rsid w:val="00093A3C"/>
    <w:rsid w:val="00093F5A"/>
    <w:rsid w:val="000A062A"/>
    <w:rsid w:val="000A1570"/>
    <w:rsid w:val="000A24FF"/>
    <w:rsid w:val="000A3BA4"/>
    <w:rsid w:val="000B12A5"/>
    <w:rsid w:val="000B1789"/>
    <w:rsid w:val="000B6F57"/>
    <w:rsid w:val="000C4768"/>
    <w:rsid w:val="000D17D1"/>
    <w:rsid w:val="000E00DB"/>
    <w:rsid w:val="000E33D9"/>
    <w:rsid w:val="000F143E"/>
    <w:rsid w:val="000F2A49"/>
    <w:rsid w:val="001012C4"/>
    <w:rsid w:val="001015DE"/>
    <w:rsid w:val="00101F1C"/>
    <w:rsid w:val="001042A1"/>
    <w:rsid w:val="00104756"/>
    <w:rsid w:val="00110736"/>
    <w:rsid w:val="00112F15"/>
    <w:rsid w:val="00113B26"/>
    <w:rsid w:val="00117003"/>
    <w:rsid w:val="00121DED"/>
    <w:rsid w:val="00124244"/>
    <w:rsid w:val="00125200"/>
    <w:rsid w:val="0012638A"/>
    <w:rsid w:val="00133F7E"/>
    <w:rsid w:val="00135AEC"/>
    <w:rsid w:val="00147293"/>
    <w:rsid w:val="00161743"/>
    <w:rsid w:val="00164DFD"/>
    <w:rsid w:val="001729AB"/>
    <w:rsid w:val="001764C5"/>
    <w:rsid w:val="001814EB"/>
    <w:rsid w:val="001A0DF7"/>
    <w:rsid w:val="001A55B7"/>
    <w:rsid w:val="001A5B10"/>
    <w:rsid w:val="001A5B79"/>
    <w:rsid w:val="001A6293"/>
    <w:rsid w:val="001A77B1"/>
    <w:rsid w:val="001B4D62"/>
    <w:rsid w:val="001B4EFC"/>
    <w:rsid w:val="001B62F7"/>
    <w:rsid w:val="001C35AC"/>
    <w:rsid w:val="001C393B"/>
    <w:rsid w:val="001C4654"/>
    <w:rsid w:val="001C5DF6"/>
    <w:rsid w:val="001C67FB"/>
    <w:rsid w:val="001D16B6"/>
    <w:rsid w:val="001D17D1"/>
    <w:rsid w:val="001E04DE"/>
    <w:rsid w:val="001E15DA"/>
    <w:rsid w:val="001E2414"/>
    <w:rsid w:val="001E5969"/>
    <w:rsid w:val="001E67A2"/>
    <w:rsid w:val="001E6CB6"/>
    <w:rsid w:val="001F0F4D"/>
    <w:rsid w:val="001F22BD"/>
    <w:rsid w:val="001F7349"/>
    <w:rsid w:val="0020702D"/>
    <w:rsid w:val="002111B4"/>
    <w:rsid w:val="002147A5"/>
    <w:rsid w:val="002208C5"/>
    <w:rsid w:val="00220CDA"/>
    <w:rsid w:val="00222D3C"/>
    <w:rsid w:val="00227893"/>
    <w:rsid w:val="00231AFE"/>
    <w:rsid w:val="00236E15"/>
    <w:rsid w:val="002379DB"/>
    <w:rsid w:val="00245EE7"/>
    <w:rsid w:val="00251533"/>
    <w:rsid w:val="00254DCB"/>
    <w:rsid w:val="00256DE5"/>
    <w:rsid w:val="0026190D"/>
    <w:rsid w:val="002648E6"/>
    <w:rsid w:val="00264AAF"/>
    <w:rsid w:val="002657E7"/>
    <w:rsid w:val="00266916"/>
    <w:rsid w:val="002721A6"/>
    <w:rsid w:val="00274425"/>
    <w:rsid w:val="00283307"/>
    <w:rsid w:val="002841A8"/>
    <w:rsid w:val="00284F25"/>
    <w:rsid w:val="00287063"/>
    <w:rsid w:val="002952C6"/>
    <w:rsid w:val="0029631F"/>
    <w:rsid w:val="00296CF9"/>
    <w:rsid w:val="002A0999"/>
    <w:rsid w:val="002A2187"/>
    <w:rsid w:val="002A2FB1"/>
    <w:rsid w:val="002A325A"/>
    <w:rsid w:val="002A4470"/>
    <w:rsid w:val="002B1AC4"/>
    <w:rsid w:val="002B1C59"/>
    <w:rsid w:val="002B22C1"/>
    <w:rsid w:val="002B3861"/>
    <w:rsid w:val="002B5A29"/>
    <w:rsid w:val="002C1AC6"/>
    <w:rsid w:val="002C4FF9"/>
    <w:rsid w:val="002C5EDD"/>
    <w:rsid w:val="002D0471"/>
    <w:rsid w:val="002D0E11"/>
    <w:rsid w:val="002D2B1F"/>
    <w:rsid w:val="002D45FC"/>
    <w:rsid w:val="002D583D"/>
    <w:rsid w:val="002E3767"/>
    <w:rsid w:val="002E40C9"/>
    <w:rsid w:val="002E4D5B"/>
    <w:rsid w:val="002E606D"/>
    <w:rsid w:val="002E7F52"/>
    <w:rsid w:val="002F0E55"/>
    <w:rsid w:val="002F29AA"/>
    <w:rsid w:val="00300505"/>
    <w:rsid w:val="00303F62"/>
    <w:rsid w:val="003051AB"/>
    <w:rsid w:val="00307F38"/>
    <w:rsid w:val="00313A79"/>
    <w:rsid w:val="00314066"/>
    <w:rsid w:val="00315F8D"/>
    <w:rsid w:val="00316523"/>
    <w:rsid w:val="00316EE1"/>
    <w:rsid w:val="0032294C"/>
    <w:rsid w:val="00322EE2"/>
    <w:rsid w:val="00322F73"/>
    <w:rsid w:val="003252A2"/>
    <w:rsid w:val="00325354"/>
    <w:rsid w:val="003264EF"/>
    <w:rsid w:val="00326E2F"/>
    <w:rsid w:val="00330D13"/>
    <w:rsid w:val="0033157F"/>
    <w:rsid w:val="00331BA2"/>
    <w:rsid w:val="00331CBD"/>
    <w:rsid w:val="00334187"/>
    <w:rsid w:val="00343401"/>
    <w:rsid w:val="00344BAB"/>
    <w:rsid w:val="00347611"/>
    <w:rsid w:val="003514D9"/>
    <w:rsid w:val="0035166C"/>
    <w:rsid w:val="003527B7"/>
    <w:rsid w:val="00354645"/>
    <w:rsid w:val="00360339"/>
    <w:rsid w:val="00360FA4"/>
    <w:rsid w:val="00362DDE"/>
    <w:rsid w:val="0036554F"/>
    <w:rsid w:val="00381662"/>
    <w:rsid w:val="00382071"/>
    <w:rsid w:val="00384E98"/>
    <w:rsid w:val="003905AD"/>
    <w:rsid w:val="003907C3"/>
    <w:rsid w:val="00393B8D"/>
    <w:rsid w:val="00394D95"/>
    <w:rsid w:val="00397A14"/>
    <w:rsid w:val="003A0B73"/>
    <w:rsid w:val="003A2856"/>
    <w:rsid w:val="003A36F7"/>
    <w:rsid w:val="003A7022"/>
    <w:rsid w:val="003A7A36"/>
    <w:rsid w:val="003B1160"/>
    <w:rsid w:val="003B717D"/>
    <w:rsid w:val="003C3E9C"/>
    <w:rsid w:val="003C461C"/>
    <w:rsid w:val="003C60E7"/>
    <w:rsid w:val="003C6C2F"/>
    <w:rsid w:val="003D0F2C"/>
    <w:rsid w:val="003D3144"/>
    <w:rsid w:val="003D4641"/>
    <w:rsid w:val="003E0057"/>
    <w:rsid w:val="003E1B8D"/>
    <w:rsid w:val="003E3C29"/>
    <w:rsid w:val="003E7163"/>
    <w:rsid w:val="003E7F15"/>
    <w:rsid w:val="003F2C4B"/>
    <w:rsid w:val="003F5A1F"/>
    <w:rsid w:val="003F7430"/>
    <w:rsid w:val="003F7EC3"/>
    <w:rsid w:val="00402C2B"/>
    <w:rsid w:val="00402FBC"/>
    <w:rsid w:val="00410769"/>
    <w:rsid w:val="00410EA9"/>
    <w:rsid w:val="004121E4"/>
    <w:rsid w:val="00413DB6"/>
    <w:rsid w:val="00414300"/>
    <w:rsid w:val="0041484F"/>
    <w:rsid w:val="004176AC"/>
    <w:rsid w:val="0042026F"/>
    <w:rsid w:val="00423EDA"/>
    <w:rsid w:val="004271D5"/>
    <w:rsid w:val="0042769F"/>
    <w:rsid w:val="00432F0D"/>
    <w:rsid w:val="004379B5"/>
    <w:rsid w:val="00441AD8"/>
    <w:rsid w:val="00443699"/>
    <w:rsid w:val="0045032C"/>
    <w:rsid w:val="0045432D"/>
    <w:rsid w:val="00455AB3"/>
    <w:rsid w:val="00463176"/>
    <w:rsid w:val="004650FF"/>
    <w:rsid w:val="004737A2"/>
    <w:rsid w:val="00476F51"/>
    <w:rsid w:val="00480555"/>
    <w:rsid w:val="00480D34"/>
    <w:rsid w:val="00481243"/>
    <w:rsid w:val="00484154"/>
    <w:rsid w:val="00484F55"/>
    <w:rsid w:val="00493239"/>
    <w:rsid w:val="004967A4"/>
    <w:rsid w:val="004B0CA5"/>
    <w:rsid w:val="004B27B6"/>
    <w:rsid w:val="004B5C2E"/>
    <w:rsid w:val="004B70E2"/>
    <w:rsid w:val="004C0CA4"/>
    <w:rsid w:val="004C376F"/>
    <w:rsid w:val="004C403B"/>
    <w:rsid w:val="004C6C82"/>
    <w:rsid w:val="004D22C0"/>
    <w:rsid w:val="004D28EA"/>
    <w:rsid w:val="004D2AAF"/>
    <w:rsid w:val="004D3471"/>
    <w:rsid w:val="004D4996"/>
    <w:rsid w:val="004D6CE5"/>
    <w:rsid w:val="004D74FB"/>
    <w:rsid w:val="004D786D"/>
    <w:rsid w:val="004E020E"/>
    <w:rsid w:val="004E4BC5"/>
    <w:rsid w:val="004E72AA"/>
    <w:rsid w:val="004E7CE4"/>
    <w:rsid w:val="004F2046"/>
    <w:rsid w:val="004F22D6"/>
    <w:rsid w:val="00500AC2"/>
    <w:rsid w:val="005071E3"/>
    <w:rsid w:val="00510878"/>
    <w:rsid w:val="00510B63"/>
    <w:rsid w:val="00515F3D"/>
    <w:rsid w:val="005178B7"/>
    <w:rsid w:val="0052034A"/>
    <w:rsid w:val="00524788"/>
    <w:rsid w:val="005271C8"/>
    <w:rsid w:val="00527256"/>
    <w:rsid w:val="00534022"/>
    <w:rsid w:val="00543715"/>
    <w:rsid w:val="00546BD0"/>
    <w:rsid w:val="00546BDF"/>
    <w:rsid w:val="00547F4E"/>
    <w:rsid w:val="00560AFB"/>
    <w:rsid w:val="00564EAB"/>
    <w:rsid w:val="00565F9A"/>
    <w:rsid w:val="005669C4"/>
    <w:rsid w:val="00566AB8"/>
    <w:rsid w:val="00567383"/>
    <w:rsid w:val="005725AB"/>
    <w:rsid w:val="005732F4"/>
    <w:rsid w:val="0057574A"/>
    <w:rsid w:val="00576A87"/>
    <w:rsid w:val="00577A32"/>
    <w:rsid w:val="00581CF3"/>
    <w:rsid w:val="005843F4"/>
    <w:rsid w:val="00584569"/>
    <w:rsid w:val="00586851"/>
    <w:rsid w:val="00594E00"/>
    <w:rsid w:val="005954CE"/>
    <w:rsid w:val="00597D4A"/>
    <w:rsid w:val="00597E25"/>
    <w:rsid w:val="005A1086"/>
    <w:rsid w:val="005A224F"/>
    <w:rsid w:val="005A2719"/>
    <w:rsid w:val="005B0863"/>
    <w:rsid w:val="005B3B62"/>
    <w:rsid w:val="005B3EB3"/>
    <w:rsid w:val="005B4103"/>
    <w:rsid w:val="005C0783"/>
    <w:rsid w:val="005C40B0"/>
    <w:rsid w:val="005C62BD"/>
    <w:rsid w:val="005E1522"/>
    <w:rsid w:val="005E258E"/>
    <w:rsid w:val="005E37EA"/>
    <w:rsid w:val="005F09F9"/>
    <w:rsid w:val="005F134A"/>
    <w:rsid w:val="005F18F6"/>
    <w:rsid w:val="005F405E"/>
    <w:rsid w:val="005F44A1"/>
    <w:rsid w:val="00600282"/>
    <w:rsid w:val="00600F0D"/>
    <w:rsid w:val="006022A3"/>
    <w:rsid w:val="006036AC"/>
    <w:rsid w:val="00603F01"/>
    <w:rsid w:val="00606872"/>
    <w:rsid w:val="006149EC"/>
    <w:rsid w:val="0061538A"/>
    <w:rsid w:val="006301DF"/>
    <w:rsid w:val="00630AF3"/>
    <w:rsid w:val="00630DC4"/>
    <w:rsid w:val="006327B1"/>
    <w:rsid w:val="0063486D"/>
    <w:rsid w:val="0063782A"/>
    <w:rsid w:val="006410FF"/>
    <w:rsid w:val="006426FE"/>
    <w:rsid w:val="0064372D"/>
    <w:rsid w:val="00645BBB"/>
    <w:rsid w:val="006469FE"/>
    <w:rsid w:val="006601EE"/>
    <w:rsid w:val="006614F6"/>
    <w:rsid w:val="006620BD"/>
    <w:rsid w:val="006648B9"/>
    <w:rsid w:val="006650E0"/>
    <w:rsid w:val="00674785"/>
    <w:rsid w:val="00676383"/>
    <w:rsid w:val="006778D3"/>
    <w:rsid w:val="00677CF8"/>
    <w:rsid w:val="0068595D"/>
    <w:rsid w:val="006923D1"/>
    <w:rsid w:val="00694C5A"/>
    <w:rsid w:val="00697070"/>
    <w:rsid w:val="006A1CDA"/>
    <w:rsid w:val="006A2661"/>
    <w:rsid w:val="006A3FD2"/>
    <w:rsid w:val="006A4575"/>
    <w:rsid w:val="006A4FD3"/>
    <w:rsid w:val="006A51EC"/>
    <w:rsid w:val="006B092B"/>
    <w:rsid w:val="006B0F6B"/>
    <w:rsid w:val="006B2C29"/>
    <w:rsid w:val="006B64F9"/>
    <w:rsid w:val="006C067F"/>
    <w:rsid w:val="006C146F"/>
    <w:rsid w:val="006C1AD9"/>
    <w:rsid w:val="006C2504"/>
    <w:rsid w:val="006C373E"/>
    <w:rsid w:val="006C3CDE"/>
    <w:rsid w:val="006C4A2F"/>
    <w:rsid w:val="006C6163"/>
    <w:rsid w:val="006C67FB"/>
    <w:rsid w:val="006D0F94"/>
    <w:rsid w:val="006D1EF7"/>
    <w:rsid w:val="006D4437"/>
    <w:rsid w:val="006D78C5"/>
    <w:rsid w:val="006E17A9"/>
    <w:rsid w:val="006E49BE"/>
    <w:rsid w:val="006F4F86"/>
    <w:rsid w:val="007101DB"/>
    <w:rsid w:val="00714485"/>
    <w:rsid w:val="007165FD"/>
    <w:rsid w:val="007221D0"/>
    <w:rsid w:val="007248A3"/>
    <w:rsid w:val="007260F5"/>
    <w:rsid w:val="00726A49"/>
    <w:rsid w:val="007276B3"/>
    <w:rsid w:val="007322C8"/>
    <w:rsid w:val="007348CC"/>
    <w:rsid w:val="0073577E"/>
    <w:rsid w:val="00736427"/>
    <w:rsid w:val="007375A5"/>
    <w:rsid w:val="00737D6A"/>
    <w:rsid w:val="007404CF"/>
    <w:rsid w:val="00741F5B"/>
    <w:rsid w:val="00743DB0"/>
    <w:rsid w:val="0074414B"/>
    <w:rsid w:val="00750F8F"/>
    <w:rsid w:val="00753F29"/>
    <w:rsid w:val="00755B65"/>
    <w:rsid w:val="00757164"/>
    <w:rsid w:val="00757DC0"/>
    <w:rsid w:val="00763127"/>
    <w:rsid w:val="00765E5C"/>
    <w:rsid w:val="007742F1"/>
    <w:rsid w:val="007776C6"/>
    <w:rsid w:val="00780903"/>
    <w:rsid w:val="007856B9"/>
    <w:rsid w:val="0078618F"/>
    <w:rsid w:val="00786EBD"/>
    <w:rsid w:val="007907B9"/>
    <w:rsid w:val="00790B36"/>
    <w:rsid w:val="00790FA3"/>
    <w:rsid w:val="00793297"/>
    <w:rsid w:val="00796747"/>
    <w:rsid w:val="007A1009"/>
    <w:rsid w:val="007A143C"/>
    <w:rsid w:val="007A3E0A"/>
    <w:rsid w:val="007A3FEB"/>
    <w:rsid w:val="007B15A1"/>
    <w:rsid w:val="007B1832"/>
    <w:rsid w:val="007B21FC"/>
    <w:rsid w:val="007B247F"/>
    <w:rsid w:val="007B29C9"/>
    <w:rsid w:val="007B5EFF"/>
    <w:rsid w:val="007B699D"/>
    <w:rsid w:val="007C37C4"/>
    <w:rsid w:val="007C3ADD"/>
    <w:rsid w:val="007D0CB6"/>
    <w:rsid w:val="007D4C70"/>
    <w:rsid w:val="007D5D4D"/>
    <w:rsid w:val="007D6CB4"/>
    <w:rsid w:val="007E4E7B"/>
    <w:rsid w:val="007E6B6D"/>
    <w:rsid w:val="007F0097"/>
    <w:rsid w:val="007F051F"/>
    <w:rsid w:val="007F2356"/>
    <w:rsid w:val="007F3FC1"/>
    <w:rsid w:val="007F4A1C"/>
    <w:rsid w:val="00801CD4"/>
    <w:rsid w:val="008035C6"/>
    <w:rsid w:val="00804881"/>
    <w:rsid w:val="008055A0"/>
    <w:rsid w:val="00821315"/>
    <w:rsid w:val="0082187B"/>
    <w:rsid w:val="00824A3C"/>
    <w:rsid w:val="008253C0"/>
    <w:rsid w:val="008256F4"/>
    <w:rsid w:val="00826B97"/>
    <w:rsid w:val="008273B7"/>
    <w:rsid w:val="00830BBD"/>
    <w:rsid w:val="00835C35"/>
    <w:rsid w:val="00835C41"/>
    <w:rsid w:val="00837D93"/>
    <w:rsid w:val="00840F86"/>
    <w:rsid w:val="00842712"/>
    <w:rsid w:val="00842B27"/>
    <w:rsid w:val="00843140"/>
    <w:rsid w:val="008445CF"/>
    <w:rsid w:val="00847296"/>
    <w:rsid w:val="00854169"/>
    <w:rsid w:val="00856DBF"/>
    <w:rsid w:val="00860E48"/>
    <w:rsid w:val="00861D03"/>
    <w:rsid w:val="00862957"/>
    <w:rsid w:val="00863B42"/>
    <w:rsid w:val="008655A2"/>
    <w:rsid w:val="0086760B"/>
    <w:rsid w:val="00867F9C"/>
    <w:rsid w:val="008772B2"/>
    <w:rsid w:val="008810CF"/>
    <w:rsid w:val="00882EBA"/>
    <w:rsid w:val="008847B7"/>
    <w:rsid w:val="00884DEA"/>
    <w:rsid w:val="0089060E"/>
    <w:rsid w:val="00890A57"/>
    <w:rsid w:val="0089150E"/>
    <w:rsid w:val="008970BC"/>
    <w:rsid w:val="008B0FD1"/>
    <w:rsid w:val="008B1E5B"/>
    <w:rsid w:val="008B5D4E"/>
    <w:rsid w:val="008C09A1"/>
    <w:rsid w:val="008C1541"/>
    <w:rsid w:val="008C20C8"/>
    <w:rsid w:val="008C2C9C"/>
    <w:rsid w:val="008C60FD"/>
    <w:rsid w:val="008C65F9"/>
    <w:rsid w:val="008D0F08"/>
    <w:rsid w:val="008D32F4"/>
    <w:rsid w:val="008D3E65"/>
    <w:rsid w:val="008D4A0B"/>
    <w:rsid w:val="008D6756"/>
    <w:rsid w:val="008D6C17"/>
    <w:rsid w:val="008D773A"/>
    <w:rsid w:val="008E4AAF"/>
    <w:rsid w:val="008E7C27"/>
    <w:rsid w:val="008F18C3"/>
    <w:rsid w:val="008F1A2C"/>
    <w:rsid w:val="008F4891"/>
    <w:rsid w:val="00901F7F"/>
    <w:rsid w:val="009029DD"/>
    <w:rsid w:val="00904D96"/>
    <w:rsid w:val="00907C9B"/>
    <w:rsid w:val="00907D63"/>
    <w:rsid w:val="00907FBC"/>
    <w:rsid w:val="00913957"/>
    <w:rsid w:val="0092143B"/>
    <w:rsid w:val="00923677"/>
    <w:rsid w:val="00925DE5"/>
    <w:rsid w:val="00930C13"/>
    <w:rsid w:val="00931663"/>
    <w:rsid w:val="009431ED"/>
    <w:rsid w:val="0094493A"/>
    <w:rsid w:val="0094506F"/>
    <w:rsid w:val="009457E9"/>
    <w:rsid w:val="0094682C"/>
    <w:rsid w:val="009520DE"/>
    <w:rsid w:val="009527DA"/>
    <w:rsid w:val="00953CB0"/>
    <w:rsid w:val="00957530"/>
    <w:rsid w:val="009608B3"/>
    <w:rsid w:val="00961C48"/>
    <w:rsid w:val="009655D8"/>
    <w:rsid w:val="00965862"/>
    <w:rsid w:val="009663BE"/>
    <w:rsid w:val="00966896"/>
    <w:rsid w:val="00974BD3"/>
    <w:rsid w:val="00980FF2"/>
    <w:rsid w:val="0098325A"/>
    <w:rsid w:val="009876E8"/>
    <w:rsid w:val="00990409"/>
    <w:rsid w:val="00990C69"/>
    <w:rsid w:val="00993C46"/>
    <w:rsid w:val="00993D3A"/>
    <w:rsid w:val="009A5752"/>
    <w:rsid w:val="009A6B6B"/>
    <w:rsid w:val="009B0B6C"/>
    <w:rsid w:val="009B0C03"/>
    <w:rsid w:val="009C67E7"/>
    <w:rsid w:val="009D2066"/>
    <w:rsid w:val="009D61FB"/>
    <w:rsid w:val="009E0D85"/>
    <w:rsid w:val="009E3934"/>
    <w:rsid w:val="009E7FF8"/>
    <w:rsid w:val="009F2245"/>
    <w:rsid w:val="009F246C"/>
    <w:rsid w:val="009F3349"/>
    <w:rsid w:val="009F7D97"/>
    <w:rsid w:val="00A025BC"/>
    <w:rsid w:val="00A03F25"/>
    <w:rsid w:val="00A05C41"/>
    <w:rsid w:val="00A10248"/>
    <w:rsid w:val="00A12C3C"/>
    <w:rsid w:val="00A14D5F"/>
    <w:rsid w:val="00A15A93"/>
    <w:rsid w:val="00A15BCA"/>
    <w:rsid w:val="00A209AA"/>
    <w:rsid w:val="00A20EF6"/>
    <w:rsid w:val="00A21012"/>
    <w:rsid w:val="00A21ACA"/>
    <w:rsid w:val="00A27708"/>
    <w:rsid w:val="00A31BFC"/>
    <w:rsid w:val="00A360FA"/>
    <w:rsid w:val="00A36D36"/>
    <w:rsid w:val="00A41E2A"/>
    <w:rsid w:val="00A4404F"/>
    <w:rsid w:val="00A45643"/>
    <w:rsid w:val="00A45C86"/>
    <w:rsid w:val="00A4738B"/>
    <w:rsid w:val="00A559DB"/>
    <w:rsid w:val="00A60C39"/>
    <w:rsid w:val="00A630D0"/>
    <w:rsid w:val="00A64CD6"/>
    <w:rsid w:val="00A66E2E"/>
    <w:rsid w:val="00A71222"/>
    <w:rsid w:val="00A7453D"/>
    <w:rsid w:val="00A7622F"/>
    <w:rsid w:val="00A77F63"/>
    <w:rsid w:val="00A81B9F"/>
    <w:rsid w:val="00A8665C"/>
    <w:rsid w:val="00A93145"/>
    <w:rsid w:val="00A943E9"/>
    <w:rsid w:val="00A9589A"/>
    <w:rsid w:val="00A96C54"/>
    <w:rsid w:val="00A96DA9"/>
    <w:rsid w:val="00A97E2A"/>
    <w:rsid w:val="00AA64E3"/>
    <w:rsid w:val="00AA6E81"/>
    <w:rsid w:val="00AB0219"/>
    <w:rsid w:val="00AB0F52"/>
    <w:rsid w:val="00AB41C8"/>
    <w:rsid w:val="00AC1E4D"/>
    <w:rsid w:val="00AC427F"/>
    <w:rsid w:val="00AC6ED6"/>
    <w:rsid w:val="00AD03EA"/>
    <w:rsid w:val="00AD273F"/>
    <w:rsid w:val="00AE0BAB"/>
    <w:rsid w:val="00AE432F"/>
    <w:rsid w:val="00AE7455"/>
    <w:rsid w:val="00AE7710"/>
    <w:rsid w:val="00AF0725"/>
    <w:rsid w:val="00AF3D25"/>
    <w:rsid w:val="00AF57FC"/>
    <w:rsid w:val="00AF6365"/>
    <w:rsid w:val="00B01B22"/>
    <w:rsid w:val="00B077BA"/>
    <w:rsid w:val="00B0796C"/>
    <w:rsid w:val="00B07A64"/>
    <w:rsid w:val="00B11364"/>
    <w:rsid w:val="00B16AD1"/>
    <w:rsid w:val="00B172A2"/>
    <w:rsid w:val="00B213FC"/>
    <w:rsid w:val="00B219F1"/>
    <w:rsid w:val="00B253C2"/>
    <w:rsid w:val="00B25A50"/>
    <w:rsid w:val="00B3094E"/>
    <w:rsid w:val="00B3150F"/>
    <w:rsid w:val="00B31772"/>
    <w:rsid w:val="00B3418A"/>
    <w:rsid w:val="00B35A4E"/>
    <w:rsid w:val="00B374D4"/>
    <w:rsid w:val="00B41253"/>
    <w:rsid w:val="00B42034"/>
    <w:rsid w:val="00B54FA0"/>
    <w:rsid w:val="00B55608"/>
    <w:rsid w:val="00B657A2"/>
    <w:rsid w:val="00B7091E"/>
    <w:rsid w:val="00B76C36"/>
    <w:rsid w:val="00B80584"/>
    <w:rsid w:val="00B83ACD"/>
    <w:rsid w:val="00BA764E"/>
    <w:rsid w:val="00BB1D8D"/>
    <w:rsid w:val="00BB3B23"/>
    <w:rsid w:val="00BB7A8B"/>
    <w:rsid w:val="00BC120A"/>
    <w:rsid w:val="00BC4486"/>
    <w:rsid w:val="00BC48AD"/>
    <w:rsid w:val="00BC5BB8"/>
    <w:rsid w:val="00BD2D15"/>
    <w:rsid w:val="00BD2E60"/>
    <w:rsid w:val="00BD3F6B"/>
    <w:rsid w:val="00BD6791"/>
    <w:rsid w:val="00BD6E02"/>
    <w:rsid w:val="00BD7819"/>
    <w:rsid w:val="00BE01B0"/>
    <w:rsid w:val="00BE1AF3"/>
    <w:rsid w:val="00BE24EC"/>
    <w:rsid w:val="00BE55BA"/>
    <w:rsid w:val="00BF11EA"/>
    <w:rsid w:val="00BF1B74"/>
    <w:rsid w:val="00BF5B5E"/>
    <w:rsid w:val="00BF7528"/>
    <w:rsid w:val="00C04D6D"/>
    <w:rsid w:val="00C06BE0"/>
    <w:rsid w:val="00C10500"/>
    <w:rsid w:val="00C12142"/>
    <w:rsid w:val="00C152E7"/>
    <w:rsid w:val="00C15412"/>
    <w:rsid w:val="00C1603C"/>
    <w:rsid w:val="00C174B8"/>
    <w:rsid w:val="00C2293B"/>
    <w:rsid w:val="00C27330"/>
    <w:rsid w:val="00C30582"/>
    <w:rsid w:val="00C32E74"/>
    <w:rsid w:val="00C37104"/>
    <w:rsid w:val="00C37F34"/>
    <w:rsid w:val="00C4151C"/>
    <w:rsid w:val="00C4169B"/>
    <w:rsid w:val="00C416F7"/>
    <w:rsid w:val="00C430C9"/>
    <w:rsid w:val="00C43CEE"/>
    <w:rsid w:val="00C43F85"/>
    <w:rsid w:val="00C46201"/>
    <w:rsid w:val="00C51159"/>
    <w:rsid w:val="00C52429"/>
    <w:rsid w:val="00C5442D"/>
    <w:rsid w:val="00C546A6"/>
    <w:rsid w:val="00C55DD5"/>
    <w:rsid w:val="00C56D2E"/>
    <w:rsid w:val="00C60FEB"/>
    <w:rsid w:val="00C61FCC"/>
    <w:rsid w:val="00C63668"/>
    <w:rsid w:val="00C645BC"/>
    <w:rsid w:val="00C659BE"/>
    <w:rsid w:val="00C6722C"/>
    <w:rsid w:val="00C67266"/>
    <w:rsid w:val="00C74923"/>
    <w:rsid w:val="00C74CD3"/>
    <w:rsid w:val="00C76F5A"/>
    <w:rsid w:val="00C77762"/>
    <w:rsid w:val="00C80B52"/>
    <w:rsid w:val="00C82EA7"/>
    <w:rsid w:val="00C84584"/>
    <w:rsid w:val="00C85A9F"/>
    <w:rsid w:val="00C90195"/>
    <w:rsid w:val="00C9047E"/>
    <w:rsid w:val="00C90AFE"/>
    <w:rsid w:val="00C90F11"/>
    <w:rsid w:val="00C929B1"/>
    <w:rsid w:val="00C95A50"/>
    <w:rsid w:val="00CA459F"/>
    <w:rsid w:val="00CA462F"/>
    <w:rsid w:val="00CA7271"/>
    <w:rsid w:val="00CA7306"/>
    <w:rsid w:val="00CB439C"/>
    <w:rsid w:val="00CB6658"/>
    <w:rsid w:val="00CB73E0"/>
    <w:rsid w:val="00CB76CD"/>
    <w:rsid w:val="00CC309C"/>
    <w:rsid w:val="00CC6C14"/>
    <w:rsid w:val="00CD004F"/>
    <w:rsid w:val="00CD46A2"/>
    <w:rsid w:val="00CD4CCD"/>
    <w:rsid w:val="00CD64BD"/>
    <w:rsid w:val="00CE1154"/>
    <w:rsid w:val="00CE268F"/>
    <w:rsid w:val="00CE3220"/>
    <w:rsid w:val="00CE6D23"/>
    <w:rsid w:val="00CF0C6A"/>
    <w:rsid w:val="00CF1175"/>
    <w:rsid w:val="00CF3368"/>
    <w:rsid w:val="00CF358E"/>
    <w:rsid w:val="00CF74A1"/>
    <w:rsid w:val="00D002FE"/>
    <w:rsid w:val="00D02573"/>
    <w:rsid w:val="00D05E79"/>
    <w:rsid w:val="00D079AE"/>
    <w:rsid w:val="00D10AE1"/>
    <w:rsid w:val="00D22809"/>
    <w:rsid w:val="00D25D72"/>
    <w:rsid w:val="00D274DA"/>
    <w:rsid w:val="00D27744"/>
    <w:rsid w:val="00D3021B"/>
    <w:rsid w:val="00D31313"/>
    <w:rsid w:val="00D31814"/>
    <w:rsid w:val="00D32003"/>
    <w:rsid w:val="00D33777"/>
    <w:rsid w:val="00D340E0"/>
    <w:rsid w:val="00D363FF"/>
    <w:rsid w:val="00D36F3C"/>
    <w:rsid w:val="00D41F7A"/>
    <w:rsid w:val="00D443A4"/>
    <w:rsid w:val="00D44948"/>
    <w:rsid w:val="00D5223A"/>
    <w:rsid w:val="00D5340E"/>
    <w:rsid w:val="00D54D85"/>
    <w:rsid w:val="00D57FCB"/>
    <w:rsid w:val="00D62786"/>
    <w:rsid w:val="00D64EE6"/>
    <w:rsid w:val="00D6556E"/>
    <w:rsid w:val="00D67905"/>
    <w:rsid w:val="00D80E6C"/>
    <w:rsid w:val="00D816DF"/>
    <w:rsid w:val="00D86768"/>
    <w:rsid w:val="00D86A3E"/>
    <w:rsid w:val="00D870A3"/>
    <w:rsid w:val="00D951A4"/>
    <w:rsid w:val="00D962A5"/>
    <w:rsid w:val="00D97459"/>
    <w:rsid w:val="00DA5ADF"/>
    <w:rsid w:val="00DB2B44"/>
    <w:rsid w:val="00DB4066"/>
    <w:rsid w:val="00DC2638"/>
    <w:rsid w:val="00DC4C11"/>
    <w:rsid w:val="00DD0A07"/>
    <w:rsid w:val="00DE35FC"/>
    <w:rsid w:val="00DE74BD"/>
    <w:rsid w:val="00DF501F"/>
    <w:rsid w:val="00DF5A43"/>
    <w:rsid w:val="00DF7C55"/>
    <w:rsid w:val="00E011AA"/>
    <w:rsid w:val="00E01CB5"/>
    <w:rsid w:val="00E026AD"/>
    <w:rsid w:val="00E060E2"/>
    <w:rsid w:val="00E1410F"/>
    <w:rsid w:val="00E16493"/>
    <w:rsid w:val="00E20D62"/>
    <w:rsid w:val="00E25480"/>
    <w:rsid w:val="00E2645B"/>
    <w:rsid w:val="00E26A6E"/>
    <w:rsid w:val="00E31240"/>
    <w:rsid w:val="00E36490"/>
    <w:rsid w:val="00E366C0"/>
    <w:rsid w:val="00E42180"/>
    <w:rsid w:val="00E442F2"/>
    <w:rsid w:val="00E47DB8"/>
    <w:rsid w:val="00E5110D"/>
    <w:rsid w:val="00E51919"/>
    <w:rsid w:val="00E51E39"/>
    <w:rsid w:val="00E536AF"/>
    <w:rsid w:val="00E556DA"/>
    <w:rsid w:val="00E60CA3"/>
    <w:rsid w:val="00E6110F"/>
    <w:rsid w:val="00E62F29"/>
    <w:rsid w:val="00E65CE0"/>
    <w:rsid w:val="00E7003C"/>
    <w:rsid w:val="00E706F3"/>
    <w:rsid w:val="00E709E8"/>
    <w:rsid w:val="00E7706C"/>
    <w:rsid w:val="00E82A6B"/>
    <w:rsid w:val="00E83276"/>
    <w:rsid w:val="00E84A35"/>
    <w:rsid w:val="00E904D6"/>
    <w:rsid w:val="00E90F7C"/>
    <w:rsid w:val="00E93B15"/>
    <w:rsid w:val="00E93DDD"/>
    <w:rsid w:val="00E96889"/>
    <w:rsid w:val="00EA23A2"/>
    <w:rsid w:val="00EA4392"/>
    <w:rsid w:val="00EA57FC"/>
    <w:rsid w:val="00EB058D"/>
    <w:rsid w:val="00EB149C"/>
    <w:rsid w:val="00EB4CC9"/>
    <w:rsid w:val="00EB6671"/>
    <w:rsid w:val="00EB6AC7"/>
    <w:rsid w:val="00EB7D6A"/>
    <w:rsid w:val="00EC005A"/>
    <w:rsid w:val="00EC3463"/>
    <w:rsid w:val="00EC34B9"/>
    <w:rsid w:val="00EC4723"/>
    <w:rsid w:val="00ED3EE1"/>
    <w:rsid w:val="00ED688E"/>
    <w:rsid w:val="00EE0088"/>
    <w:rsid w:val="00EE34E9"/>
    <w:rsid w:val="00EF3781"/>
    <w:rsid w:val="00EF4CFD"/>
    <w:rsid w:val="00EF782D"/>
    <w:rsid w:val="00EF7D6F"/>
    <w:rsid w:val="00F008D2"/>
    <w:rsid w:val="00F00D52"/>
    <w:rsid w:val="00F00D69"/>
    <w:rsid w:val="00F010B5"/>
    <w:rsid w:val="00F027E9"/>
    <w:rsid w:val="00F02A9E"/>
    <w:rsid w:val="00F03875"/>
    <w:rsid w:val="00F0438B"/>
    <w:rsid w:val="00F04E46"/>
    <w:rsid w:val="00F051BD"/>
    <w:rsid w:val="00F06973"/>
    <w:rsid w:val="00F1040E"/>
    <w:rsid w:val="00F10B9A"/>
    <w:rsid w:val="00F11023"/>
    <w:rsid w:val="00F11E30"/>
    <w:rsid w:val="00F135B8"/>
    <w:rsid w:val="00F20089"/>
    <w:rsid w:val="00F210CB"/>
    <w:rsid w:val="00F2167A"/>
    <w:rsid w:val="00F2377E"/>
    <w:rsid w:val="00F23C28"/>
    <w:rsid w:val="00F259DC"/>
    <w:rsid w:val="00F26312"/>
    <w:rsid w:val="00F27A47"/>
    <w:rsid w:val="00F309AB"/>
    <w:rsid w:val="00F31B5E"/>
    <w:rsid w:val="00F32A29"/>
    <w:rsid w:val="00F32FFD"/>
    <w:rsid w:val="00F34D90"/>
    <w:rsid w:val="00F372A7"/>
    <w:rsid w:val="00F41363"/>
    <w:rsid w:val="00F42888"/>
    <w:rsid w:val="00F42C72"/>
    <w:rsid w:val="00F43988"/>
    <w:rsid w:val="00F4616D"/>
    <w:rsid w:val="00F463FB"/>
    <w:rsid w:val="00F6024C"/>
    <w:rsid w:val="00F62DFF"/>
    <w:rsid w:val="00F704C9"/>
    <w:rsid w:val="00F725C8"/>
    <w:rsid w:val="00F801E7"/>
    <w:rsid w:val="00F86FC0"/>
    <w:rsid w:val="00F87410"/>
    <w:rsid w:val="00F9090D"/>
    <w:rsid w:val="00F90BC2"/>
    <w:rsid w:val="00F94525"/>
    <w:rsid w:val="00F9482C"/>
    <w:rsid w:val="00F94B88"/>
    <w:rsid w:val="00F952F4"/>
    <w:rsid w:val="00F97266"/>
    <w:rsid w:val="00FA1DAB"/>
    <w:rsid w:val="00FA1F14"/>
    <w:rsid w:val="00FA2E91"/>
    <w:rsid w:val="00FA358B"/>
    <w:rsid w:val="00FA3A19"/>
    <w:rsid w:val="00FB0C20"/>
    <w:rsid w:val="00FB2C25"/>
    <w:rsid w:val="00FB35DF"/>
    <w:rsid w:val="00FB401C"/>
    <w:rsid w:val="00FC6D6C"/>
    <w:rsid w:val="00FD2C46"/>
    <w:rsid w:val="00FD6B92"/>
    <w:rsid w:val="00FD6DDA"/>
    <w:rsid w:val="00FE26A6"/>
    <w:rsid w:val="00FE329B"/>
    <w:rsid w:val="00FE39DD"/>
    <w:rsid w:val="00FE4C7E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0CD8EB"/>
  <w15:chartTrackingRefBased/>
  <w15:docId w15:val="{8112E4E3-4DBC-4D6A-95AD-56D08B78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BF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">
    <w:name w:val="Kommentar"/>
    <w:basedOn w:val="Normal"/>
    <w:link w:val="KommentarChar"/>
    <w:rsid w:val="00C37F34"/>
    <w:rPr>
      <w:rFonts w:ascii="Times New Roman" w:hAnsi="Times New Roman"/>
      <w:i/>
      <w:sz w:val="20"/>
    </w:rPr>
  </w:style>
  <w:style w:type="character" w:customStyle="1" w:styleId="KommentarChar">
    <w:name w:val="Kommentar Char"/>
    <w:link w:val="Kommentar"/>
    <w:rsid w:val="00C37F34"/>
    <w:rPr>
      <w:i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Fält</vt:lpstr>
    </vt:vector>
  </TitlesOfParts>
  <Company>CSN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Fält</dc:title>
  <dc:subject/>
  <dc:creator>Sara Bengtsson</dc:creator>
  <cp:keywords/>
  <cp:lastModifiedBy>Moberg Chiraz CSN</cp:lastModifiedBy>
  <cp:revision>2</cp:revision>
  <cp:lastPrinted>2009-11-10T12:12:00Z</cp:lastPrinted>
  <dcterms:created xsi:type="dcterms:W3CDTF">2026-02-26T09:29:00Z</dcterms:created>
  <dcterms:modified xsi:type="dcterms:W3CDTF">2026-02-26T09:29:00Z</dcterms:modified>
</cp:coreProperties>
</file>